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06B2" w:rsidRPr="00F506B2" w:rsidRDefault="00F506B2" w:rsidP="0094159A">
      <w:pPr>
        <w:spacing w:after="0" w:line="240" w:lineRule="auto"/>
        <w:ind w:right="900"/>
        <w:rPr>
          <w:rFonts w:ascii="Times New Roman" w:eastAsia="Times New Roman" w:hAnsi="Times New Roman" w:cs="Times New Roman"/>
          <w:color w:val="0000FF"/>
          <w:sz w:val="28"/>
          <w:szCs w:val="28"/>
          <w:rtl/>
          <w:lang w:eastAsia="he-IL" w:bidi="ar-SA"/>
        </w:rPr>
      </w:pPr>
      <w:bookmarkStart w:id="0" w:name="_GoBack"/>
      <w:bookmarkEnd w:id="0"/>
      <w:r w:rsidRPr="00F506B2">
        <w:rPr>
          <w:rFonts w:ascii="Times New Roman" w:eastAsia="Times New Roman" w:hAnsi="Times New Roman" w:cs="Times New Roman"/>
          <w:noProof/>
          <w:sz w:val="24"/>
          <w:szCs w:val="24"/>
        </w:rPr>
        <w:drawing>
          <wp:anchor distT="0" distB="0" distL="114300" distR="114300" simplePos="0" relativeHeight="251658240" behindDoc="0" locked="0" layoutInCell="1" allowOverlap="1">
            <wp:simplePos x="0" y="0"/>
            <wp:positionH relativeFrom="column">
              <wp:posOffset>2435860</wp:posOffset>
            </wp:positionH>
            <wp:positionV relativeFrom="paragraph">
              <wp:posOffset>-76200</wp:posOffset>
            </wp:positionV>
            <wp:extent cx="504825" cy="581025"/>
            <wp:effectExtent l="0" t="0" r="9525" b="9525"/>
            <wp:wrapSquare wrapText="bothSides"/>
            <wp:docPr id="2" name="תמונה 2" descr="סמ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סמל"/>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04825" cy="581025"/>
                    </a:xfrm>
                    <a:prstGeom prst="rect">
                      <a:avLst/>
                    </a:prstGeom>
                    <a:noFill/>
                    <a:ln>
                      <a:noFill/>
                    </a:ln>
                  </pic:spPr>
                </pic:pic>
              </a:graphicData>
            </a:graphic>
          </wp:anchor>
        </w:drawing>
      </w:r>
      <w:r>
        <w:rPr>
          <w:rFonts w:ascii="Times New Roman" w:eastAsia="Times New Roman" w:hAnsi="Times New Roman" w:cs="David"/>
          <w:b/>
          <w:bCs/>
          <w:sz w:val="24"/>
          <w:szCs w:val="24"/>
          <w:rtl/>
          <w:lang w:eastAsia="he-IL" w:bidi="ar-SA"/>
        </w:rPr>
        <w:br w:type="textWrapping" w:clear="all"/>
      </w:r>
      <w:r>
        <w:rPr>
          <w:rFonts w:ascii="Times New Roman" w:eastAsia="Times New Roman" w:hAnsi="Times New Roman" w:cs="Times New Roman"/>
          <w:color w:val="0000FF"/>
          <w:sz w:val="28"/>
          <w:szCs w:val="28"/>
          <w:rtl/>
          <w:lang w:eastAsia="he-IL" w:bidi="ar-SA"/>
        </w:rPr>
        <w:tab/>
      </w:r>
      <w:r>
        <w:rPr>
          <w:rFonts w:ascii="Times New Roman" w:eastAsia="Times New Roman" w:hAnsi="Times New Roman" w:cs="Times New Roman"/>
          <w:color w:val="0000FF"/>
          <w:sz w:val="28"/>
          <w:szCs w:val="28"/>
          <w:rtl/>
          <w:lang w:eastAsia="he-IL" w:bidi="ar-SA"/>
        </w:rPr>
        <w:tab/>
      </w:r>
      <w:r>
        <w:rPr>
          <w:rFonts w:ascii="Times New Roman" w:eastAsia="Times New Roman" w:hAnsi="Times New Roman" w:cs="Times New Roman"/>
          <w:color w:val="0000FF"/>
          <w:sz w:val="28"/>
          <w:szCs w:val="28"/>
          <w:rtl/>
          <w:lang w:eastAsia="he-IL" w:bidi="ar-SA"/>
        </w:rPr>
        <w:tab/>
      </w:r>
      <w:r>
        <w:rPr>
          <w:rFonts w:ascii="Times New Roman" w:eastAsia="Times New Roman" w:hAnsi="Times New Roman" w:cs="Times New Roman"/>
          <w:color w:val="0000FF"/>
          <w:sz w:val="28"/>
          <w:szCs w:val="28"/>
          <w:rtl/>
          <w:lang w:eastAsia="he-IL" w:bidi="ar-SA"/>
        </w:rPr>
        <w:tab/>
        <w:t xml:space="preserve">       </w:t>
      </w:r>
      <w:r w:rsidR="0094159A">
        <w:rPr>
          <w:rFonts w:ascii="Times New Roman" w:eastAsia="Times New Roman" w:hAnsi="Times New Roman" w:cs="Times New Roman" w:hint="cs"/>
          <w:color w:val="0000FF"/>
          <w:sz w:val="28"/>
          <w:szCs w:val="28"/>
          <w:rtl/>
          <w:lang w:eastAsia="he-IL" w:bidi="ar-SA"/>
        </w:rPr>
        <w:t>وزارة</w:t>
      </w:r>
      <w:r w:rsidRPr="00F506B2">
        <w:rPr>
          <w:rFonts w:ascii="Times New Roman" w:eastAsia="Times New Roman" w:hAnsi="Times New Roman" w:cs="Times New Roman"/>
          <w:color w:val="0000FF"/>
          <w:sz w:val="28"/>
          <w:szCs w:val="28"/>
          <w:rtl/>
          <w:lang w:eastAsia="he-IL" w:bidi="ar-SA"/>
        </w:rPr>
        <w:t xml:space="preserve"> </w:t>
      </w:r>
      <w:r w:rsidR="0094159A">
        <w:rPr>
          <w:rFonts w:ascii="Times New Roman" w:eastAsia="Times New Roman" w:hAnsi="Times New Roman" w:cs="Times New Roman" w:hint="cs"/>
          <w:color w:val="0000FF"/>
          <w:sz w:val="28"/>
          <w:szCs w:val="28"/>
          <w:rtl/>
          <w:lang w:eastAsia="he-IL" w:bidi="ar-SA"/>
        </w:rPr>
        <w:t>المواصلات</w:t>
      </w:r>
    </w:p>
    <w:p w:rsidR="00F506B2" w:rsidRPr="00F506B2" w:rsidRDefault="0094159A" w:rsidP="0094159A">
      <w:pPr>
        <w:tabs>
          <w:tab w:val="center" w:pos="4153"/>
          <w:tab w:val="right" w:pos="8306"/>
        </w:tabs>
        <w:spacing w:after="0" w:line="240" w:lineRule="auto"/>
        <w:jc w:val="center"/>
        <w:rPr>
          <w:rFonts w:ascii="Times New Roman" w:eastAsia="Times New Roman" w:hAnsi="Times New Roman" w:cs="Times New Roman"/>
          <w:color w:val="0000FF"/>
          <w:sz w:val="28"/>
          <w:szCs w:val="28"/>
          <w:rtl/>
          <w:lang w:eastAsia="he-IL" w:bidi="ar-SA"/>
        </w:rPr>
      </w:pPr>
      <w:r>
        <w:rPr>
          <w:rFonts w:ascii="Times New Roman" w:eastAsia="Times New Roman" w:hAnsi="Times New Roman" w:cs="Times New Roman" w:hint="cs"/>
          <w:color w:val="0000FF"/>
          <w:sz w:val="28"/>
          <w:szCs w:val="28"/>
          <w:rtl/>
          <w:lang w:eastAsia="he-IL" w:bidi="ar-SA"/>
        </w:rPr>
        <w:t>والسلامة على الطرق</w:t>
      </w:r>
      <w:r w:rsidR="00F506B2" w:rsidRPr="00F506B2">
        <w:rPr>
          <w:rFonts w:ascii="Times New Roman" w:eastAsia="Times New Roman" w:hAnsi="Times New Roman" w:cs="Times New Roman"/>
          <w:color w:val="0000FF"/>
          <w:sz w:val="28"/>
          <w:szCs w:val="28"/>
          <w:rtl/>
          <w:lang w:eastAsia="he-IL" w:bidi="ar-SA"/>
        </w:rPr>
        <w:t xml:space="preserve"> </w:t>
      </w:r>
    </w:p>
    <w:p w:rsidR="00F506B2" w:rsidRDefault="0094159A" w:rsidP="0094159A">
      <w:pPr>
        <w:tabs>
          <w:tab w:val="center" w:pos="4153"/>
          <w:tab w:val="right" w:pos="8306"/>
        </w:tabs>
        <w:spacing w:after="0" w:line="240" w:lineRule="auto"/>
        <w:jc w:val="center"/>
        <w:rPr>
          <w:rFonts w:ascii="Times New Roman" w:eastAsia="Times New Roman" w:hAnsi="Times New Roman" w:cs="Times New Roman"/>
          <w:sz w:val="24"/>
          <w:szCs w:val="24"/>
          <w:rtl/>
          <w:lang w:eastAsia="he-IL" w:bidi="ar-SA"/>
        </w:rPr>
      </w:pPr>
      <w:r>
        <w:rPr>
          <w:rFonts w:ascii="Times New Roman" w:eastAsia="Times New Roman" w:hAnsi="Times New Roman" w:cs="Times New Roman" w:hint="cs"/>
          <w:color w:val="0000FF"/>
          <w:sz w:val="24"/>
          <w:szCs w:val="24"/>
          <w:rtl/>
          <w:lang w:eastAsia="he-IL" w:bidi="ar-SA"/>
        </w:rPr>
        <w:t>وحدة العالِم الرئيسي</w:t>
      </w:r>
      <w:r w:rsidR="00F506B2">
        <w:rPr>
          <w:rFonts w:ascii="Times New Roman" w:eastAsia="Times New Roman" w:hAnsi="Times New Roman" w:cs="Times New Roman"/>
          <w:color w:val="0000FF"/>
          <w:sz w:val="24"/>
          <w:szCs w:val="24"/>
          <w:rtl/>
          <w:lang w:eastAsia="he-IL" w:bidi="ar-SA"/>
        </w:rPr>
        <w:t xml:space="preserve"> </w:t>
      </w:r>
    </w:p>
    <w:p w:rsidR="00F506B2" w:rsidRDefault="0094159A" w:rsidP="00F83C70">
      <w:pPr>
        <w:tabs>
          <w:tab w:val="center" w:pos="4153"/>
          <w:tab w:val="right" w:pos="8306"/>
        </w:tabs>
        <w:spacing w:after="0" w:line="240" w:lineRule="auto"/>
        <w:jc w:val="center"/>
        <w:rPr>
          <w:rFonts w:ascii="Times New Roman" w:eastAsia="Times New Roman" w:hAnsi="Times New Roman" w:cs="Times New Roman"/>
          <w:sz w:val="24"/>
          <w:szCs w:val="24"/>
          <w:rtl/>
          <w:lang w:eastAsia="he-IL" w:bidi="ar-SA"/>
        </w:rPr>
      </w:pPr>
      <w:r>
        <w:rPr>
          <w:rFonts w:ascii="Times New Roman" w:eastAsia="Times New Roman" w:hAnsi="Times New Roman" w:cs="Times New Roman" w:hint="cs"/>
          <w:b/>
          <w:bCs/>
          <w:sz w:val="24"/>
          <w:szCs w:val="24"/>
          <w:u w:val="single"/>
          <w:rtl/>
          <w:lang w:eastAsia="he-IL" w:bidi="ar-SA"/>
        </w:rPr>
        <w:t>دعوة</w:t>
      </w:r>
      <w:r w:rsidR="0018648B">
        <w:rPr>
          <w:rFonts w:ascii="Times New Roman" w:eastAsia="Times New Roman" w:hAnsi="Times New Roman" w:cs="Times New Roman"/>
          <w:b/>
          <w:bCs/>
          <w:sz w:val="24"/>
          <w:szCs w:val="24"/>
          <w:u w:val="single"/>
          <w:rtl/>
          <w:lang w:eastAsia="he-IL" w:bidi="ar-SA"/>
        </w:rPr>
        <w:t xml:space="preserve"> </w:t>
      </w:r>
      <w:r w:rsidR="00F83C70">
        <w:rPr>
          <w:rFonts w:ascii="Times New Roman" w:eastAsia="Times New Roman" w:hAnsi="Times New Roman" w:cs="Times New Roman" w:hint="cs"/>
          <w:b/>
          <w:bCs/>
          <w:sz w:val="24"/>
          <w:szCs w:val="24"/>
          <w:u w:val="single"/>
          <w:rtl/>
          <w:lang w:eastAsia="he-IL"/>
        </w:rPr>
        <w:t>2014</w:t>
      </w:r>
      <w:r w:rsidR="0018648B">
        <w:rPr>
          <w:rFonts w:ascii="Times New Roman" w:eastAsia="Times New Roman" w:hAnsi="Times New Roman" w:cs="Times New Roman"/>
          <w:b/>
          <w:bCs/>
          <w:sz w:val="24"/>
          <w:szCs w:val="24"/>
          <w:u w:val="single"/>
          <w:rtl/>
          <w:lang w:eastAsia="he-IL" w:bidi="ar-SA"/>
        </w:rPr>
        <w:t>/</w:t>
      </w:r>
      <w:r w:rsidR="00F83C70">
        <w:rPr>
          <w:rFonts w:ascii="Times New Roman" w:eastAsia="Times New Roman" w:hAnsi="Times New Roman" w:cs="Times New Roman" w:hint="cs"/>
          <w:b/>
          <w:bCs/>
          <w:sz w:val="24"/>
          <w:szCs w:val="24"/>
          <w:u w:val="single"/>
          <w:rtl/>
          <w:lang w:eastAsia="he-IL"/>
        </w:rPr>
        <w:t>28</w:t>
      </w:r>
      <w:r w:rsidR="0018648B">
        <w:rPr>
          <w:rFonts w:ascii="Times New Roman" w:eastAsia="Times New Roman" w:hAnsi="Times New Roman" w:cs="Times New Roman"/>
          <w:b/>
          <w:bCs/>
          <w:sz w:val="24"/>
          <w:szCs w:val="24"/>
          <w:u w:val="single"/>
          <w:rtl/>
          <w:lang w:eastAsia="he-IL" w:bidi="ar-SA"/>
        </w:rPr>
        <w:t xml:space="preserve"> </w:t>
      </w:r>
      <w:r w:rsidR="00D16604">
        <w:rPr>
          <w:rFonts w:ascii="Times New Roman" w:eastAsia="Times New Roman" w:hAnsi="Times New Roman" w:cs="Times New Roman"/>
          <w:b/>
          <w:bCs/>
          <w:sz w:val="24"/>
          <w:szCs w:val="24"/>
          <w:u w:val="single"/>
          <w:rtl/>
          <w:lang w:eastAsia="he-IL" w:bidi="ar-SA"/>
        </w:rPr>
        <w:t xml:space="preserve"> - </w:t>
      </w:r>
      <w:r>
        <w:rPr>
          <w:rFonts w:ascii="Times New Roman" w:eastAsia="Times New Roman" w:hAnsi="Times New Roman" w:cs="Times New Roman" w:hint="cs"/>
          <w:b/>
          <w:bCs/>
          <w:sz w:val="24"/>
          <w:szCs w:val="24"/>
          <w:u w:val="single"/>
          <w:rtl/>
          <w:lang w:eastAsia="he-IL" w:bidi="ar-SA"/>
        </w:rPr>
        <w:t>وزارة المواصلات والسلامة على الطرق</w:t>
      </w:r>
      <w:r w:rsidR="0018648B">
        <w:rPr>
          <w:rFonts w:ascii="Times New Roman" w:eastAsia="Times New Roman" w:hAnsi="Times New Roman" w:cs="Times New Roman"/>
          <w:b/>
          <w:bCs/>
          <w:sz w:val="24"/>
          <w:szCs w:val="24"/>
          <w:u w:val="single"/>
          <w:rtl/>
          <w:lang w:eastAsia="he-IL" w:bidi="ar-SA"/>
        </w:rPr>
        <w:t xml:space="preserve"> </w:t>
      </w:r>
    </w:p>
    <w:p w:rsidR="00F506B2" w:rsidRPr="00F506B2" w:rsidRDefault="00F506B2" w:rsidP="00F506B2">
      <w:pPr>
        <w:tabs>
          <w:tab w:val="center" w:pos="4153"/>
          <w:tab w:val="right" w:pos="8306"/>
        </w:tabs>
        <w:spacing w:after="0" w:line="240" w:lineRule="auto"/>
        <w:jc w:val="center"/>
        <w:rPr>
          <w:rFonts w:ascii="Times New Roman" w:eastAsia="Times New Roman" w:hAnsi="Times New Roman" w:cs="Times New Roman"/>
          <w:sz w:val="24"/>
          <w:szCs w:val="24"/>
          <w:rtl/>
          <w:lang w:eastAsia="he-IL" w:bidi="ar-SA"/>
        </w:rPr>
      </w:pPr>
    </w:p>
    <w:p w:rsidR="00F506B2" w:rsidRPr="00F506B2" w:rsidRDefault="0094159A" w:rsidP="0094159A">
      <w:pPr>
        <w:rPr>
          <w:rFonts w:ascii="Times New Roman" w:eastAsia="Times New Roman" w:hAnsi="Times New Roman" w:cs="David"/>
          <w:sz w:val="24"/>
          <w:szCs w:val="24"/>
          <w:rtl/>
          <w:lang w:eastAsia="he-IL" w:bidi="ar-SA"/>
        </w:rPr>
      </w:pPr>
      <w:proofErr w:type="gramStart"/>
      <w:r>
        <w:rPr>
          <w:rFonts w:ascii="Arial" w:eastAsia="Calibri" w:hAnsi="Arial" w:cs="Arial" w:hint="cs"/>
          <w:sz w:val="24"/>
          <w:szCs w:val="24"/>
          <w:rtl/>
          <w:lang w:bidi="ar-SA"/>
        </w:rPr>
        <w:t>تدعو</w:t>
      </w:r>
      <w:proofErr w:type="gramEnd"/>
      <w:r>
        <w:rPr>
          <w:rFonts w:ascii="Arial" w:eastAsia="Calibri" w:hAnsi="Arial" w:cs="Arial" w:hint="cs"/>
          <w:sz w:val="24"/>
          <w:szCs w:val="24"/>
          <w:rtl/>
          <w:lang w:bidi="ar-SA"/>
        </w:rPr>
        <w:t xml:space="preserve"> وزارة المواصلات والسلامة على الطرق (فيما يلي: "</w:t>
      </w:r>
      <w:r w:rsidRPr="0094159A">
        <w:rPr>
          <w:rFonts w:ascii="Arial" w:eastAsia="Calibri" w:hAnsi="Arial" w:cs="Arial" w:hint="cs"/>
          <w:b/>
          <w:bCs/>
          <w:sz w:val="24"/>
          <w:szCs w:val="24"/>
          <w:rtl/>
          <w:lang w:bidi="ar-SA"/>
        </w:rPr>
        <w:t>الوزارة</w:t>
      </w:r>
      <w:r>
        <w:rPr>
          <w:rFonts w:ascii="Arial" w:eastAsia="Calibri" w:hAnsi="Arial" w:cs="Arial" w:hint="cs"/>
          <w:sz w:val="24"/>
          <w:szCs w:val="24"/>
          <w:rtl/>
          <w:lang w:bidi="ar-SA"/>
        </w:rPr>
        <w:t xml:space="preserve">") بواسطة وحدة العالِم الرئيسي مؤسسات بحث تقديم اقتراحات للقيام بأبحاث وهذا وفقا لما هو مذكور في مستندات الدعوة. </w:t>
      </w:r>
      <w:proofErr w:type="gramStart"/>
      <w:r>
        <w:rPr>
          <w:rFonts w:ascii="Arial" w:eastAsia="Calibri" w:hAnsi="Arial" w:cs="Arial" w:hint="cs"/>
          <w:sz w:val="24"/>
          <w:szCs w:val="24"/>
          <w:rtl/>
          <w:lang w:bidi="ar-SA"/>
        </w:rPr>
        <w:t>سيتم</w:t>
      </w:r>
      <w:proofErr w:type="gramEnd"/>
      <w:r>
        <w:rPr>
          <w:rFonts w:ascii="Arial" w:eastAsia="Calibri" w:hAnsi="Arial" w:cs="Arial" w:hint="cs"/>
          <w:sz w:val="24"/>
          <w:szCs w:val="24"/>
          <w:rtl/>
          <w:lang w:bidi="ar-SA"/>
        </w:rPr>
        <w:t xml:space="preserve"> فحص اقتراحات البحث وسيتم تقيمها من قبل لجنة تحكين علمية.  </w:t>
      </w:r>
    </w:p>
    <w:p w:rsidR="00F506B2" w:rsidRPr="00F506B2" w:rsidRDefault="0094159A" w:rsidP="0094159A">
      <w:pPr>
        <w:numPr>
          <w:ilvl w:val="0"/>
          <w:numId w:val="1"/>
        </w:numPr>
        <w:contextualSpacing/>
        <w:jc w:val="both"/>
        <w:rPr>
          <w:rFonts w:ascii="Calibri" w:eastAsia="Calibri" w:hAnsi="Calibri" w:cs="David"/>
          <w:sz w:val="24"/>
          <w:szCs w:val="24"/>
          <w:rtl/>
          <w:lang w:bidi="ar-SA"/>
        </w:rPr>
      </w:pPr>
      <w:proofErr w:type="gramStart"/>
      <w:r>
        <w:rPr>
          <w:rFonts w:ascii="Arial" w:eastAsia="Calibri" w:hAnsi="Arial" w:hint="cs"/>
          <w:sz w:val="24"/>
          <w:szCs w:val="24"/>
          <w:rtl/>
          <w:lang w:bidi="ar-SA"/>
        </w:rPr>
        <w:t>تفصيل</w:t>
      </w:r>
      <w:proofErr w:type="gramEnd"/>
      <w:r>
        <w:rPr>
          <w:rFonts w:ascii="Arial" w:eastAsia="Calibri" w:hAnsi="Arial" w:hint="cs"/>
          <w:sz w:val="24"/>
          <w:szCs w:val="24"/>
          <w:rtl/>
          <w:lang w:bidi="ar-SA"/>
        </w:rPr>
        <w:t xml:space="preserve"> كامل لمواضيع البحث الميزانية، تفاصيل عن طريقة التقديم، المعايير للتقييم، مثال للعقد واستمارات التقديم </w:t>
      </w:r>
      <w:r>
        <w:rPr>
          <w:rFonts w:ascii="Arial" w:eastAsia="Calibri" w:hAnsi="Arial"/>
          <w:sz w:val="24"/>
          <w:szCs w:val="24"/>
          <w:rtl/>
          <w:lang w:bidi="ar-SA"/>
        </w:rPr>
        <w:t>–</w:t>
      </w:r>
      <w:r>
        <w:rPr>
          <w:rFonts w:ascii="Arial" w:eastAsia="Calibri" w:hAnsi="Arial" w:hint="cs"/>
          <w:sz w:val="24"/>
          <w:szCs w:val="24"/>
          <w:rtl/>
          <w:lang w:bidi="ar-SA"/>
        </w:rPr>
        <w:t xml:space="preserve"> كل هذا بموجب شروط "الدعوة" المفصلة، يمكن الحصول عليها من المواقع التالية: </w:t>
      </w:r>
      <w:hyperlink r:id="rId7" w:history="1">
        <w:r w:rsidR="00F506B2" w:rsidRPr="00F506B2">
          <w:rPr>
            <w:rFonts w:ascii="Arial" w:eastAsia="Calibri" w:hAnsi="Arial" w:cs="David"/>
            <w:color w:val="0000FF"/>
            <w:sz w:val="24"/>
            <w:szCs w:val="24"/>
            <w:u w:val="single"/>
            <w:lang w:bidi="ar-SA"/>
          </w:rPr>
          <w:t>www.mr.gov.il</w:t>
        </w:r>
      </w:hyperlink>
      <w:r w:rsidR="00F506B2" w:rsidRPr="00F506B2">
        <w:rPr>
          <w:rFonts w:ascii="Calibri" w:eastAsia="Calibri" w:hAnsi="Calibri" w:cs="David"/>
          <w:sz w:val="24"/>
          <w:szCs w:val="24"/>
          <w:rtl/>
          <w:lang w:bidi="ar-SA"/>
        </w:rPr>
        <w:t xml:space="preserve">, </w:t>
      </w:r>
      <w:hyperlink r:id="rId8" w:history="1">
        <w:r w:rsidR="00F506B2" w:rsidRPr="00F506B2">
          <w:rPr>
            <w:rFonts w:ascii="Arial" w:eastAsia="Calibri" w:hAnsi="Arial" w:cs="David"/>
            <w:color w:val="0000FF"/>
            <w:sz w:val="24"/>
            <w:szCs w:val="24"/>
            <w:u w:val="single"/>
            <w:lang w:bidi="ar-SA"/>
          </w:rPr>
          <w:t>www.pirsum.gov.il</w:t>
        </w:r>
      </w:hyperlink>
    </w:p>
    <w:p w:rsidR="00F506B2" w:rsidRPr="00F506B2" w:rsidRDefault="0094159A" w:rsidP="0094159A">
      <w:pPr>
        <w:numPr>
          <w:ilvl w:val="0"/>
          <w:numId w:val="1"/>
        </w:numPr>
        <w:contextualSpacing/>
        <w:jc w:val="both"/>
        <w:rPr>
          <w:rFonts w:ascii="Calibri" w:eastAsia="Calibri" w:hAnsi="Calibri" w:cs="David"/>
          <w:b/>
          <w:bCs/>
          <w:sz w:val="24"/>
          <w:szCs w:val="24"/>
          <w:lang w:bidi="ar-SA"/>
        </w:rPr>
      </w:pPr>
      <w:r>
        <w:rPr>
          <w:rFonts w:ascii="Calibri" w:eastAsia="Calibri" w:hAnsi="Calibri" w:hint="cs"/>
          <w:b/>
          <w:bCs/>
          <w:sz w:val="24"/>
          <w:szCs w:val="24"/>
          <w:rtl/>
          <w:lang w:bidi="ar-SA"/>
        </w:rPr>
        <w:t xml:space="preserve">الشروط الأولية لتقديم الاقتراحات: </w:t>
      </w:r>
    </w:p>
    <w:p w:rsidR="00F506B2" w:rsidRPr="00F506B2" w:rsidRDefault="0094159A" w:rsidP="0094159A">
      <w:pPr>
        <w:numPr>
          <w:ilvl w:val="1"/>
          <w:numId w:val="1"/>
        </w:numPr>
        <w:contextualSpacing/>
        <w:jc w:val="both"/>
        <w:rPr>
          <w:rFonts w:ascii="Calibri" w:eastAsia="Calibri" w:hAnsi="Calibri" w:cs="David"/>
          <w:sz w:val="24"/>
          <w:szCs w:val="24"/>
          <w:lang w:bidi="ar-SA"/>
        </w:rPr>
      </w:pPr>
      <w:r>
        <w:rPr>
          <w:rFonts w:ascii="Calibri" w:eastAsia="Calibri" w:hAnsi="Calibri" w:cs="Arial" w:hint="cs"/>
          <w:sz w:val="24"/>
          <w:szCs w:val="24"/>
          <w:rtl/>
          <w:lang w:bidi="ar-SA"/>
        </w:rPr>
        <w:t>مقدم الاقتراح هو بمثابة</w:t>
      </w:r>
      <w:r w:rsidR="00F506B2" w:rsidRPr="00F506B2">
        <w:rPr>
          <w:rFonts w:ascii="Calibri" w:eastAsia="Calibri" w:hAnsi="Calibri" w:cs="David"/>
          <w:sz w:val="24"/>
          <w:szCs w:val="24"/>
          <w:rtl/>
          <w:lang w:bidi="ar-SA"/>
        </w:rPr>
        <w:t>:</w:t>
      </w:r>
    </w:p>
    <w:p w:rsidR="00F506B2" w:rsidRPr="00F506B2" w:rsidRDefault="0094159A" w:rsidP="0094159A">
      <w:pPr>
        <w:numPr>
          <w:ilvl w:val="2"/>
          <w:numId w:val="1"/>
        </w:numPr>
        <w:tabs>
          <w:tab w:val="left" w:pos="992"/>
        </w:tabs>
        <w:spacing w:after="120" w:line="240" w:lineRule="auto"/>
        <w:contextualSpacing/>
        <w:jc w:val="both"/>
        <w:rPr>
          <w:rFonts w:ascii="Calibri" w:eastAsia="Calibri" w:hAnsi="Calibri" w:cs="David"/>
          <w:sz w:val="24"/>
          <w:szCs w:val="24"/>
          <w:lang w:bidi="ar-SA"/>
        </w:rPr>
      </w:pPr>
      <w:bookmarkStart w:id="1" w:name="_Ref319485734"/>
      <w:r>
        <w:rPr>
          <w:rFonts w:ascii="Calibri" w:eastAsia="Calibri" w:hAnsi="Calibri" w:cs="Arial" w:hint="cs"/>
          <w:sz w:val="24"/>
          <w:szCs w:val="24"/>
          <w:rtl/>
          <w:lang w:bidi="ar-SA"/>
        </w:rPr>
        <w:t>معهد</w:t>
      </w:r>
      <w:r w:rsidR="00F506B2" w:rsidRPr="00F506B2">
        <w:rPr>
          <w:rFonts w:ascii="Calibri" w:eastAsia="Calibri" w:hAnsi="Calibri" w:cs="David"/>
          <w:sz w:val="24"/>
          <w:szCs w:val="24"/>
          <w:rtl/>
          <w:lang w:bidi="ar-SA"/>
        </w:rPr>
        <w:t xml:space="preserve"> </w:t>
      </w:r>
      <w:r>
        <w:rPr>
          <w:rFonts w:ascii="Calibri" w:eastAsia="Calibri" w:hAnsi="Calibri" w:cs="Arial" w:hint="cs"/>
          <w:sz w:val="24"/>
          <w:szCs w:val="24"/>
          <w:rtl/>
          <w:lang w:bidi="ar-SA"/>
        </w:rPr>
        <w:t>ابحاث</w:t>
      </w:r>
      <w:r w:rsidR="00F506B2" w:rsidRPr="00F506B2">
        <w:rPr>
          <w:rFonts w:ascii="Calibri" w:eastAsia="Calibri" w:hAnsi="Calibri" w:cs="David"/>
          <w:sz w:val="24"/>
          <w:szCs w:val="24"/>
          <w:rtl/>
          <w:lang w:bidi="ar-SA"/>
        </w:rPr>
        <w:t xml:space="preserve"> </w:t>
      </w:r>
      <w:r>
        <w:rPr>
          <w:rFonts w:ascii="Calibri" w:eastAsia="Calibri" w:hAnsi="Calibri" w:cs="Arial" w:hint="cs"/>
          <w:sz w:val="24"/>
          <w:szCs w:val="24"/>
          <w:rtl/>
          <w:lang w:bidi="ar-SA"/>
        </w:rPr>
        <w:t>حكومي، بما في ذلك مراكز ابحاث وتطوير للمناطق كما هو تعريفها في وزارة العلم والتكنولوجيا</w:t>
      </w:r>
      <w:r w:rsidR="00F506B2" w:rsidRPr="00F506B2">
        <w:rPr>
          <w:rFonts w:ascii="Calibri" w:eastAsia="Calibri" w:hAnsi="Calibri" w:cs="David"/>
          <w:sz w:val="24"/>
          <w:szCs w:val="24"/>
          <w:rtl/>
          <w:lang w:bidi="ar-SA"/>
        </w:rPr>
        <w:t>;</w:t>
      </w:r>
      <w:bookmarkEnd w:id="1"/>
    </w:p>
    <w:p w:rsidR="00F506B2" w:rsidRPr="00F506B2" w:rsidRDefault="0094159A" w:rsidP="0094159A">
      <w:pPr>
        <w:numPr>
          <w:ilvl w:val="2"/>
          <w:numId w:val="1"/>
        </w:numPr>
        <w:tabs>
          <w:tab w:val="left" w:pos="992"/>
        </w:tabs>
        <w:spacing w:after="120" w:line="240" w:lineRule="auto"/>
        <w:contextualSpacing/>
        <w:jc w:val="both"/>
        <w:rPr>
          <w:rFonts w:ascii="Calibri" w:eastAsia="Calibri" w:hAnsi="Calibri" w:cs="David"/>
          <w:sz w:val="24"/>
          <w:szCs w:val="24"/>
          <w:lang w:bidi="ar-SA"/>
        </w:rPr>
      </w:pPr>
      <w:r>
        <w:rPr>
          <w:rFonts w:ascii="Calibri" w:eastAsia="Calibri" w:hAnsi="Calibri" w:cs="Arial" w:hint="cs"/>
          <w:sz w:val="24"/>
          <w:szCs w:val="24"/>
          <w:rtl/>
          <w:lang w:bidi="ar-SA"/>
        </w:rPr>
        <w:t>سلطة ابحاث في مؤسسة للتعليم العالي</w:t>
      </w:r>
      <w:r w:rsidR="00F506B2" w:rsidRPr="00F506B2">
        <w:rPr>
          <w:rFonts w:ascii="Calibri" w:eastAsia="Calibri" w:hAnsi="Calibri" w:cs="David"/>
          <w:sz w:val="24"/>
          <w:szCs w:val="24"/>
          <w:rtl/>
          <w:lang w:bidi="ar-SA"/>
        </w:rPr>
        <w:t>;</w:t>
      </w:r>
    </w:p>
    <w:p w:rsidR="00F506B2" w:rsidRPr="00F506B2" w:rsidRDefault="0094159A" w:rsidP="0094159A">
      <w:pPr>
        <w:numPr>
          <w:ilvl w:val="2"/>
          <w:numId w:val="1"/>
        </w:numPr>
        <w:tabs>
          <w:tab w:val="left" w:pos="992"/>
        </w:tabs>
        <w:spacing w:after="0" w:line="240" w:lineRule="auto"/>
        <w:contextualSpacing/>
        <w:jc w:val="both"/>
        <w:rPr>
          <w:rFonts w:ascii="Calibri" w:eastAsia="Calibri" w:hAnsi="Calibri" w:cs="David"/>
          <w:sz w:val="24"/>
          <w:szCs w:val="24"/>
          <w:lang w:bidi="ar-SA"/>
        </w:rPr>
      </w:pPr>
      <w:proofErr w:type="gramStart"/>
      <w:r>
        <w:rPr>
          <w:rFonts w:ascii="Calibri" w:eastAsia="Calibri" w:hAnsi="Calibri" w:cs="Arial" w:hint="cs"/>
          <w:sz w:val="24"/>
          <w:szCs w:val="24"/>
          <w:rtl/>
          <w:lang w:bidi="ar-SA"/>
        </w:rPr>
        <w:t>مؤسسة</w:t>
      </w:r>
      <w:proofErr w:type="gramEnd"/>
      <w:r>
        <w:rPr>
          <w:rFonts w:ascii="Calibri" w:eastAsia="Calibri" w:hAnsi="Calibri" w:cs="Arial" w:hint="cs"/>
          <w:sz w:val="24"/>
          <w:szCs w:val="24"/>
          <w:rtl/>
          <w:lang w:bidi="ar-SA"/>
        </w:rPr>
        <w:t xml:space="preserve"> للتعليم العالي في إسرائيل</w:t>
      </w:r>
      <w:r w:rsidR="00F506B2" w:rsidRPr="00F506B2">
        <w:rPr>
          <w:rFonts w:ascii="Calibri" w:eastAsia="Calibri" w:hAnsi="Calibri" w:cs="David"/>
          <w:sz w:val="24"/>
          <w:szCs w:val="24"/>
          <w:rtl/>
          <w:lang w:bidi="ar-SA"/>
        </w:rPr>
        <w:t xml:space="preserve">, </w:t>
      </w:r>
      <w:r>
        <w:rPr>
          <w:rFonts w:ascii="Calibri" w:eastAsia="Calibri" w:hAnsi="Calibri" w:cs="Arial" w:hint="cs"/>
          <w:sz w:val="24"/>
          <w:szCs w:val="24"/>
          <w:rtl/>
          <w:lang w:bidi="ar-SA"/>
        </w:rPr>
        <w:t>كما هو منصوص عليه في قانون المجلس للتعليم العالي لعام 1958</w:t>
      </w:r>
      <w:r w:rsidR="00F506B2" w:rsidRPr="00F506B2">
        <w:rPr>
          <w:rFonts w:ascii="Calibri" w:eastAsia="Calibri" w:hAnsi="Calibri" w:cs="David"/>
          <w:sz w:val="24"/>
          <w:szCs w:val="24"/>
          <w:rtl/>
          <w:lang w:bidi="ar-SA"/>
        </w:rPr>
        <w:t>;</w:t>
      </w:r>
    </w:p>
    <w:p w:rsidR="00F506B2" w:rsidRPr="00F506B2" w:rsidRDefault="0094159A" w:rsidP="00A371F6">
      <w:pPr>
        <w:numPr>
          <w:ilvl w:val="2"/>
          <w:numId w:val="1"/>
        </w:numPr>
        <w:spacing w:after="0"/>
        <w:jc w:val="both"/>
        <w:rPr>
          <w:rFonts w:ascii="Calibri" w:eastAsia="Calibri" w:hAnsi="Calibri" w:cs="David"/>
          <w:sz w:val="24"/>
          <w:szCs w:val="24"/>
          <w:lang w:bidi="ar-SA"/>
        </w:rPr>
      </w:pPr>
      <w:bookmarkStart w:id="2" w:name="_Ref319485758"/>
      <w:r>
        <w:rPr>
          <w:rFonts w:ascii="Calibri" w:eastAsia="Calibri" w:hAnsi="Calibri" w:cs="Arial" w:hint="cs"/>
          <w:sz w:val="24"/>
          <w:szCs w:val="24"/>
          <w:rtl/>
          <w:lang w:bidi="ar-SA"/>
        </w:rPr>
        <w:t>معهد</w:t>
      </w:r>
      <w:r w:rsidR="00F506B2" w:rsidRPr="00F506B2">
        <w:rPr>
          <w:rFonts w:ascii="Calibri" w:eastAsia="Calibri" w:hAnsi="Calibri" w:cs="David"/>
          <w:sz w:val="24"/>
          <w:szCs w:val="24"/>
          <w:rtl/>
          <w:lang w:bidi="ar-SA"/>
        </w:rPr>
        <w:t xml:space="preserve"> </w:t>
      </w:r>
      <w:r>
        <w:rPr>
          <w:rFonts w:ascii="Calibri" w:eastAsia="Calibri" w:hAnsi="Calibri" w:cs="Arial" w:hint="cs"/>
          <w:sz w:val="24"/>
          <w:szCs w:val="24"/>
          <w:rtl/>
          <w:lang w:bidi="ar-SA"/>
        </w:rPr>
        <w:t>ابحاث</w:t>
      </w:r>
      <w:r w:rsidR="00F506B2" w:rsidRPr="00F506B2">
        <w:rPr>
          <w:rFonts w:ascii="Calibri" w:eastAsia="Calibri" w:hAnsi="Calibri" w:cs="David"/>
          <w:sz w:val="24"/>
          <w:szCs w:val="24"/>
          <w:rtl/>
          <w:lang w:bidi="ar-SA"/>
        </w:rPr>
        <w:t xml:space="preserve"> </w:t>
      </w:r>
      <w:r>
        <w:rPr>
          <w:rFonts w:ascii="Calibri" w:eastAsia="Calibri" w:hAnsi="Calibri" w:cs="Arial" w:hint="cs"/>
          <w:sz w:val="24"/>
          <w:szCs w:val="24"/>
          <w:rtl/>
          <w:lang w:bidi="ar-SA"/>
        </w:rPr>
        <w:t>جماهيري</w:t>
      </w:r>
      <w:r w:rsidR="00F506B2" w:rsidRPr="00F506B2">
        <w:rPr>
          <w:rFonts w:ascii="Calibri" w:eastAsia="Calibri" w:hAnsi="Calibri" w:cs="David"/>
          <w:sz w:val="24"/>
          <w:szCs w:val="24"/>
          <w:rtl/>
          <w:lang w:bidi="ar-SA"/>
        </w:rPr>
        <w:t xml:space="preserve"> (</w:t>
      </w:r>
      <w:r>
        <w:rPr>
          <w:rFonts w:ascii="Calibri" w:eastAsia="Calibri" w:hAnsi="Calibri" w:cs="Arial" w:hint="cs"/>
          <w:sz w:val="24"/>
          <w:szCs w:val="24"/>
          <w:rtl/>
          <w:lang w:bidi="ar-SA"/>
        </w:rPr>
        <w:t>ليس حكومي</w:t>
      </w:r>
      <w:r w:rsidR="00F506B2" w:rsidRPr="00F506B2">
        <w:rPr>
          <w:rFonts w:ascii="Calibri" w:eastAsia="Calibri" w:hAnsi="Calibri" w:cs="David"/>
          <w:sz w:val="24"/>
          <w:szCs w:val="24"/>
          <w:rtl/>
          <w:lang w:bidi="ar-SA"/>
        </w:rPr>
        <w:t>).</w:t>
      </w:r>
      <w:bookmarkEnd w:id="2"/>
      <w:r w:rsidR="00F506B2" w:rsidRPr="00F506B2">
        <w:rPr>
          <w:rFonts w:ascii="Calibri" w:eastAsia="Calibri" w:hAnsi="Calibri" w:cs="David"/>
          <w:sz w:val="24"/>
          <w:szCs w:val="24"/>
          <w:rtl/>
          <w:lang w:bidi="ar-SA"/>
        </w:rPr>
        <w:t xml:space="preserve"> </w:t>
      </w:r>
      <w:r w:rsidR="00A371F6">
        <w:rPr>
          <w:rFonts w:ascii="Calibri" w:eastAsia="Calibri" w:hAnsi="Calibri" w:cs="Arial" w:hint="cs"/>
          <w:sz w:val="24"/>
          <w:szCs w:val="24"/>
          <w:rtl/>
          <w:lang w:bidi="ar-SA"/>
        </w:rPr>
        <w:t>بالنسبة لهذه الدعوة</w:t>
      </w:r>
      <w:r w:rsidR="00F506B2" w:rsidRPr="00F506B2">
        <w:rPr>
          <w:rFonts w:ascii="Calibri" w:eastAsia="Calibri" w:hAnsi="Calibri" w:cs="David"/>
          <w:sz w:val="24"/>
          <w:szCs w:val="24"/>
          <w:rtl/>
          <w:lang w:bidi="ar-SA"/>
        </w:rPr>
        <w:t>: "</w:t>
      </w:r>
      <w:r w:rsidR="00A371F6">
        <w:rPr>
          <w:rFonts w:ascii="Calibri" w:eastAsia="Calibri" w:hAnsi="Calibri" w:cs="Arial" w:hint="cs"/>
          <w:sz w:val="24"/>
          <w:szCs w:val="24"/>
          <w:rtl/>
          <w:lang w:bidi="ar-SA"/>
        </w:rPr>
        <w:t>معهد</w:t>
      </w:r>
      <w:r w:rsidR="00F506B2" w:rsidRPr="00F506B2">
        <w:rPr>
          <w:rFonts w:ascii="Calibri" w:eastAsia="Calibri" w:hAnsi="Calibri" w:cs="David"/>
          <w:sz w:val="24"/>
          <w:szCs w:val="24"/>
          <w:rtl/>
          <w:lang w:bidi="ar-SA"/>
        </w:rPr>
        <w:t xml:space="preserve"> </w:t>
      </w:r>
      <w:r w:rsidR="00A371F6">
        <w:rPr>
          <w:rFonts w:ascii="Calibri" w:eastAsia="Calibri" w:hAnsi="Calibri" w:cs="Arial" w:hint="cs"/>
          <w:sz w:val="24"/>
          <w:szCs w:val="24"/>
          <w:rtl/>
          <w:lang w:bidi="ar-SA"/>
        </w:rPr>
        <w:t>ابحاث</w:t>
      </w:r>
      <w:r w:rsidR="00F506B2" w:rsidRPr="00F506B2">
        <w:rPr>
          <w:rFonts w:ascii="Calibri" w:eastAsia="Calibri" w:hAnsi="Calibri" w:cs="David"/>
          <w:sz w:val="24"/>
          <w:szCs w:val="24"/>
          <w:rtl/>
          <w:lang w:bidi="ar-SA"/>
        </w:rPr>
        <w:t xml:space="preserve">" </w:t>
      </w:r>
      <w:r w:rsidR="00A371F6">
        <w:rPr>
          <w:rFonts w:ascii="Calibri" w:eastAsia="Calibri" w:hAnsi="Calibri" w:cs="Arial" w:hint="cs"/>
          <w:sz w:val="24"/>
          <w:szCs w:val="24"/>
          <w:rtl/>
          <w:lang w:bidi="ar-SA"/>
        </w:rPr>
        <w:t>هذا يعني</w:t>
      </w:r>
      <w:r w:rsidR="00F506B2" w:rsidRPr="00F506B2">
        <w:rPr>
          <w:rFonts w:ascii="Calibri" w:eastAsia="Calibri" w:hAnsi="Calibri" w:cs="David"/>
          <w:sz w:val="24"/>
          <w:szCs w:val="24"/>
          <w:rtl/>
          <w:lang w:bidi="ar-SA"/>
        </w:rPr>
        <w:t xml:space="preserve"> –</w:t>
      </w:r>
      <w:r w:rsidR="00A371F6">
        <w:rPr>
          <w:rFonts w:ascii="Times New Roman" w:eastAsia="Times New Roman" w:hAnsi="Times New Roman" w:cs="Arial" w:hint="cs"/>
          <w:sz w:val="24"/>
          <w:szCs w:val="24"/>
          <w:rtl/>
          <w:lang w:eastAsia="he-IL" w:bidi="ar-SA"/>
        </w:rPr>
        <w:t>شركة كبيرة جماهيرية التي تعنى او يقوم بالعمل في اطارها</w:t>
      </w:r>
      <w:r w:rsidR="0018648B" w:rsidRPr="0018648B">
        <w:rPr>
          <w:rFonts w:ascii="Times New Roman" w:eastAsia="Times New Roman" w:hAnsi="Times New Roman" w:cs="David"/>
          <w:sz w:val="24"/>
          <w:szCs w:val="24"/>
          <w:rtl/>
          <w:lang w:eastAsia="he-IL" w:bidi="ar-SA"/>
        </w:rPr>
        <w:t xml:space="preserve"> </w:t>
      </w:r>
      <w:r w:rsidR="00A371F6">
        <w:rPr>
          <w:rFonts w:ascii="Times New Roman" w:eastAsia="Times New Roman" w:hAnsi="Times New Roman" w:cs="Arial" w:hint="cs"/>
          <w:sz w:val="24"/>
          <w:szCs w:val="24"/>
          <w:rtl/>
          <w:lang w:eastAsia="he-IL" w:bidi="ar-SA"/>
        </w:rPr>
        <w:t>وحدة التي تعنى</w:t>
      </w:r>
      <w:r w:rsidR="00A371F6">
        <w:rPr>
          <w:rFonts w:ascii="Times New Roman" w:eastAsia="Times New Roman" w:hAnsi="Times New Roman" w:cs="David" w:hint="cs"/>
          <w:sz w:val="24"/>
          <w:szCs w:val="24"/>
          <w:rtl/>
          <w:lang w:eastAsia="he-IL" w:bidi="ar-SA"/>
        </w:rPr>
        <w:t xml:space="preserve"> </w:t>
      </w:r>
      <w:r w:rsidR="00A371F6">
        <w:rPr>
          <w:rFonts w:ascii="Times New Roman" w:eastAsia="Times New Roman" w:hAnsi="Times New Roman" w:cs="Arial" w:hint="cs"/>
          <w:sz w:val="24"/>
          <w:szCs w:val="24"/>
          <w:rtl/>
          <w:lang w:eastAsia="he-IL" w:bidi="ar-SA"/>
        </w:rPr>
        <w:t xml:space="preserve">نشاطاتها متعلقة في تطوير العلم والأبحاث وبحوزتها بنى تحتية لأدوات للقيام بالأبحاث والباحثين الذين يعملون في اطارها يقومون في نشر مقالات في الصحف المهنية ويقومون في تقديم اعمال في مؤتمرات دولية. </w:t>
      </w:r>
    </w:p>
    <w:p w:rsidR="00F506B2" w:rsidRPr="00F506B2" w:rsidRDefault="00A371F6" w:rsidP="00A371F6">
      <w:pPr>
        <w:numPr>
          <w:ilvl w:val="1"/>
          <w:numId w:val="1"/>
        </w:numPr>
        <w:contextualSpacing/>
        <w:jc w:val="both"/>
        <w:rPr>
          <w:rFonts w:ascii="Calibri" w:eastAsia="Calibri" w:hAnsi="Calibri" w:cs="David"/>
          <w:sz w:val="24"/>
          <w:szCs w:val="24"/>
          <w:rtl/>
          <w:lang w:bidi="ar-SA"/>
        </w:rPr>
      </w:pPr>
      <w:r>
        <w:rPr>
          <w:rFonts w:ascii="Calibri" w:eastAsia="Calibri" w:hAnsi="Calibri" w:cs="Arial" w:hint="cs"/>
          <w:sz w:val="24"/>
          <w:szCs w:val="24"/>
          <w:rtl/>
          <w:lang w:bidi="ar-SA"/>
        </w:rPr>
        <w:t xml:space="preserve">بحوزة مقدم الاقتراح كل التصاريح المطلوبة وفقا لقانون ابرام الصفقات بين المرافق العامة لعام 1976 (فرض الرقابة على ادارة الحسابات، تسديد ديون الضريبة) وعلى الأغلب تصريح يثبت دفع الأجر الأدنى وتشغيل عمال اجانب وفقا للقانون. </w:t>
      </w:r>
    </w:p>
    <w:p w:rsidR="00F506B2" w:rsidRPr="00F506B2" w:rsidRDefault="00A371F6" w:rsidP="00A371F6">
      <w:pPr>
        <w:numPr>
          <w:ilvl w:val="1"/>
          <w:numId w:val="1"/>
        </w:numPr>
        <w:contextualSpacing/>
        <w:jc w:val="both"/>
        <w:rPr>
          <w:rFonts w:ascii="Calibri" w:eastAsia="Calibri" w:hAnsi="Calibri" w:cs="David"/>
          <w:sz w:val="24"/>
          <w:szCs w:val="24"/>
          <w:lang w:bidi="ar-SA"/>
        </w:rPr>
      </w:pPr>
      <w:r>
        <w:rPr>
          <w:rFonts w:ascii="Calibri" w:eastAsia="Calibri" w:hAnsi="Calibri" w:hint="cs"/>
          <w:sz w:val="24"/>
          <w:szCs w:val="24"/>
          <w:rtl/>
          <w:lang w:bidi="ar-SA"/>
        </w:rPr>
        <w:t xml:space="preserve">فيما اذا كان مقدم الاقتراح جمعية فيجب تقديم تصريح ادارة سليم من مسجل الجمعيات في موعد تقديم الاقتراح. </w:t>
      </w:r>
    </w:p>
    <w:p w:rsidR="00F506B2" w:rsidRPr="00F506B2" w:rsidRDefault="00A371F6" w:rsidP="00A371F6">
      <w:pPr>
        <w:numPr>
          <w:ilvl w:val="1"/>
          <w:numId w:val="1"/>
        </w:numPr>
        <w:contextualSpacing/>
        <w:jc w:val="both"/>
        <w:rPr>
          <w:rFonts w:ascii="Calibri" w:eastAsia="Calibri" w:hAnsi="Calibri" w:cs="David"/>
          <w:sz w:val="24"/>
          <w:szCs w:val="24"/>
          <w:lang w:bidi="ar-SA"/>
        </w:rPr>
      </w:pPr>
      <w:bookmarkStart w:id="3" w:name="_Ref320610291"/>
      <w:r>
        <w:rPr>
          <w:rFonts w:ascii="Calibri" w:eastAsia="Calibri" w:hAnsi="Calibri" w:hint="cs"/>
          <w:sz w:val="24"/>
          <w:szCs w:val="24"/>
          <w:rtl/>
          <w:lang w:bidi="ar-SA"/>
        </w:rPr>
        <w:t xml:space="preserve">سيقوم بإجراء برنامج البحث باحث او شخص من اعضاء الهيئة واحد على الأقل الذي بحوزته لقب ثالث في المجال المخصص لموضع البحث والذي يعمل بشكل ثابت او متواجد في مسار لتثبيت وجوده للعمل لدى مقدم الاقتراح. </w:t>
      </w:r>
      <w:bookmarkEnd w:id="3"/>
    </w:p>
    <w:p w:rsidR="00F506B2" w:rsidRDefault="00150CD1" w:rsidP="00150CD1">
      <w:pPr>
        <w:numPr>
          <w:ilvl w:val="1"/>
          <w:numId w:val="1"/>
        </w:numPr>
        <w:contextualSpacing/>
        <w:jc w:val="both"/>
        <w:rPr>
          <w:rFonts w:ascii="Calibri" w:eastAsia="Calibri" w:hAnsi="Calibri" w:cs="David"/>
          <w:sz w:val="24"/>
          <w:szCs w:val="24"/>
          <w:lang w:bidi="ar-SA"/>
        </w:rPr>
      </w:pPr>
      <w:bookmarkStart w:id="4" w:name="_Ref320610311"/>
      <w:r>
        <w:rPr>
          <w:rFonts w:ascii="Calibri" w:eastAsia="Calibri" w:hAnsi="Calibri" w:hint="cs"/>
          <w:sz w:val="24"/>
          <w:szCs w:val="24"/>
          <w:rtl/>
          <w:lang w:bidi="ar-SA"/>
        </w:rPr>
        <w:t xml:space="preserve">بين مقدم الاقتراح للباحث الرئيسي توجد علاقات </w:t>
      </w:r>
      <w:proofErr w:type="gramStart"/>
      <w:r>
        <w:rPr>
          <w:rFonts w:ascii="Calibri" w:eastAsia="Calibri" w:hAnsi="Calibri" w:hint="cs"/>
          <w:sz w:val="24"/>
          <w:szCs w:val="24"/>
          <w:rtl/>
          <w:lang w:bidi="ar-SA"/>
        </w:rPr>
        <w:t>عامل</w:t>
      </w:r>
      <w:proofErr w:type="gramEnd"/>
      <w:r>
        <w:rPr>
          <w:rFonts w:ascii="Calibri" w:eastAsia="Calibri" w:hAnsi="Calibri" w:hint="cs"/>
          <w:sz w:val="24"/>
          <w:szCs w:val="24"/>
          <w:rtl/>
          <w:lang w:bidi="ar-SA"/>
        </w:rPr>
        <w:t xml:space="preserve">-مشغل في موعد تقديم الاقتراح. (وفقا لما ذكر في هذا البند يمكن تقديم كباحث رئيسي ايضا من هو بمثابة بروفسور حامل درجة علمية يعمل لصالح مقدم الاقتراح وهو بروفسور متقاعد لكن يواصل الحفاظ على علاقة مع مقدم الاقتراح بواسطة بحث او تعليم في اطاره). </w:t>
      </w:r>
      <w:r>
        <w:rPr>
          <w:rFonts w:ascii="Calibri" w:eastAsia="Calibri" w:hAnsi="Calibri" w:cs="David" w:hint="cs"/>
          <w:sz w:val="24"/>
          <w:szCs w:val="24"/>
          <w:rtl/>
          <w:lang w:bidi="ar-SA"/>
        </w:rPr>
        <w:t xml:space="preserve"> </w:t>
      </w:r>
      <w:bookmarkEnd w:id="4"/>
    </w:p>
    <w:p w:rsidR="0018648B" w:rsidRPr="00D16604" w:rsidRDefault="00150CD1" w:rsidP="00150CD1">
      <w:pPr>
        <w:pStyle w:val="a5"/>
        <w:numPr>
          <w:ilvl w:val="1"/>
          <w:numId w:val="1"/>
        </w:numPr>
        <w:spacing w:after="120"/>
        <w:contextualSpacing/>
        <w:jc w:val="both"/>
        <w:rPr>
          <w:rFonts w:cs="David"/>
          <w:sz w:val="24"/>
          <w:szCs w:val="24"/>
          <w:rtl/>
          <w:lang w:bidi="ar-SA"/>
        </w:rPr>
      </w:pPr>
      <w:r>
        <w:rPr>
          <w:rFonts w:cstheme="minorBidi" w:hint="cs"/>
          <w:sz w:val="24"/>
          <w:szCs w:val="24"/>
          <w:rtl/>
          <w:lang w:bidi="ar-SA"/>
        </w:rPr>
        <w:t xml:space="preserve">ان طاقم البحث يشمل على الأقل باحث رئيسي صاحي لقب ثالث ولديه تجربة ذات انجازات خلال 10 سنوات على الأقل في القيام بأبحاث بحيث منها 5 سنوات على الأقل في المجال المهني المتعلق لموضوع البحث المقترح. </w:t>
      </w:r>
    </w:p>
    <w:p w:rsidR="00F506B2" w:rsidRPr="00F506B2" w:rsidRDefault="00F506B2" w:rsidP="00F506B2">
      <w:pPr>
        <w:tabs>
          <w:tab w:val="left" w:pos="992"/>
        </w:tabs>
        <w:spacing w:after="120" w:line="240" w:lineRule="auto"/>
        <w:ind w:left="792"/>
        <w:contextualSpacing/>
        <w:jc w:val="both"/>
        <w:rPr>
          <w:rFonts w:ascii="Calibri" w:eastAsia="Calibri" w:hAnsi="Calibri" w:cs="David"/>
          <w:sz w:val="24"/>
          <w:szCs w:val="24"/>
          <w:lang w:bidi="ar-SA"/>
        </w:rPr>
      </w:pPr>
    </w:p>
    <w:p w:rsidR="00F506B2" w:rsidRPr="00D16604" w:rsidRDefault="00150CD1" w:rsidP="00150CD1">
      <w:pPr>
        <w:tabs>
          <w:tab w:val="left" w:pos="992"/>
        </w:tabs>
        <w:spacing w:after="120" w:line="240" w:lineRule="auto"/>
        <w:ind w:left="792"/>
        <w:contextualSpacing/>
        <w:jc w:val="both"/>
        <w:rPr>
          <w:rFonts w:ascii="Calibri" w:eastAsia="Calibri" w:hAnsi="Calibri" w:cs="David"/>
          <w:b/>
          <w:bCs/>
          <w:sz w:val="24"/>
          <w:szCs w:val="24"/>
          <w:rtl/>
          <w:lang w:bidi="ar-SA"/>
        </w:rPr>
      </w:pPr>
      <w:r>
        <w:rPr>
          <w:rFonts w:ascii="Narkisim" w:eastAsia="Calibri" w:hAnsi="Narkisim" w:cs="Arial" w:hint="cs"/>
          <w:b/>
          <w:bCs/>
          <w:sz w:val="24"/>
          <w:szCs w:val="24"/>
          <w:rtl/>
          <w:lang w:bidi="ar-SA"/>
        </w:rPr>
        <w:t xml:space="preserve">ستقوم الوزارة بإلغاء اقتراحات </w:t>
      </w:r>
      <w:proofErr w:type="gramStart"/>
      <w:r>
        <w:rPr>
          <w:rFonts w:ascii="Narkisim" w:eastAsia="Calibri" w:hAnsi="Narkisim" w:cs="Arial" w:hint="cs"/>
          <w:b/>
          <w:bCs/>
          <w:sz w:val="24"/>
          <w:szCs w:val="24"/>
          <w:rtl/>
          <w:lang w:bidi="ar-SA"/>
        </w:rPr>
        <w:t>تبين</w:t>
      </w:r>
      <w:proofErr w:type="gramEnd"/>
      <w:r>
        <w:rPr>
          <w:rFonts w:ascii="Narkisim" w:eastAsia="Calibri" w:hAnsi="Narkisim" w:cs="Arial" w:hint="cs"/>
          <w:b/>
          <w:bCs/>
          <w:sz w:val="24"/>
          <w:szCs w:val="24"/>
          <w:rtl/>
          <w:lang w:bidi="ar-SA"/>
        </w:rPr>
        <w:t xml:space="preserve"> بأنها لا تستوفي الشروط الأولية. يحق للوزارة عدم إلغاء اقتراحات فيما اذا تبين بأنه يوجد خطأ مطبعي، كما وايضا يحق لها التوجه لمقدم الاقتراح بطلب </w:t>
      </w:r>
      <w:r>
        <w:rPr>
          <w:rFonts w:ascii="Narkisim" w:eastAsia="Calibri" w:hAnsi="Narkisim" w:cs="Arial" w:hint="cs"/>
          <w:b/>
          <w:bCs/>
          <w:sz w:val="24"/>
          <w:szCs w:val="24"/>
          <w:rtl/>
          <w:lang w:bidi="ar-SA"/>
        </w:rPr>
        <w:lastRenderedPageBreak/>
        <w:t xml:space="preserve">للحصول على توضيحات او تكملة تفاصيل وتصاريح لغرض اثبات استوفاء الشروط الأولية و/أو شروط المناقصة.  </w:t>
      </w:r>
    </w:p>
    <w:p w:rsidR="00D16604" w:rsidRDefault="00D16604" w:rsidP="00D16604">
      <w:pPr>
        <w:ind w:left="360"/>
        <w:contextualSpacing/>
        <w:jc w:val="both"/>
        <w:rPr>
          <w:rFonts w:ascii="Calibri" w:eastAsia="Calibri" w:hAnsi="Calibri" w:cs="David"/>
          <w:sz w:val="24"/>
          <w:szCs w:val="24"/>
          <w:lang w:bidi="ar-SA"/>
        </w:rPr>
      </w:pPr>
    </w:p>
    <w:p w:rsidR="00F506B2" w:rsidRPr="00F506B2" w:rsidRDefault="00150CD1" w:rsidP="00150CD1">
      <w:pPr>
        <w:numPr>
          <w:ilvl w:val="0"/>
          <w:numId w:val="1"/>
        </w:numPr>
        <w:contextualSpacing/>
        <w:jc w:val="both"/>
        <w:rPr>
          <w:rFonts w:ascii="Calibri" w:eastAsia="Calibri" w:hAnsi="Calibri" w:cs="David"/>
          <w:sz w:val="24"/>
          <w:szCs w:val="24"/>
          <w:rtl/>
          <w:lang w:bidi="ar-SA"/>
        </w:rPr>
      </w:pPr>
      <w:r>
        <w:rPr>
          <w:rFonts w:ascii="Calibri" w:eastAsia="Calibri" w:hAnsi="Calibri" w:cs="Arial" w:hint="cs"/>
          <w:sz w:val="24"/>
          <w:szCs w:val="24"/>
          <w:rtl/>
          <w:lang w:bidi="ar-SA"/>
        </w:rPr>
        <w:t>ان فترة التنفيذ ستكون حتى 24 شهرا من لحظة التوقيع على العقد. ويحق للوزارة تمديد فترة العاقد لفترة اضافية بحيث لا تزيد عن سنة اضافية.</w:t>
      </w:r>
    </w:p>
    <w:p w:rsidR="00F506B2" w:rsidRPr="00F506B2" w:rsidRDefault="00150CD1" w:rsidP="00150CD1">
      <w:pPr>
        <w:numPr>
          <w:ilvl w:val="0"/>
          <w:numId w:val="1"/>
        </w:numPr>
        <w:contextualSpacing/>
        <w:jc w:val="both"/>
        <w:rPr>
          <w:rFonts w:ascii="Calibri" w:eastAsia="Calibri" w:hAnsi="Calibri" w:cs="David"/>
          <w:sz w:val="24"/>
          <w:szCs w:val="24"/>
          <w:lang w:bidi="ar-SA"/>
        </w:rPr>
      </w:pPr>
      <w:r>
        <w:rPr>
          <w:rFonts w:ascii="Calibri" w:eastAsia="Calibri" w:hAnsi="Calibri" w:cs="Arial" w:hint="cs"/>
          <w:sz w:val="24"/>
          <w:szCs w:val="24"/>
          <w:rtl/>
          <w:lang w:bidi="ar-SA"/>
        </w:rPr>
        <w:t xml:space="preserve">سيتم </w:t>
      </w:r>
      <w:proofErr w:type="gramStart"/>
      <w:r>
        <w:rPr>
          <w:rFonts w:ascii="Calibri" w:eastAsia="Calibri" w:hAnsi="Calibri" w:cs="Arial" w:hint="cs"/>
          <w:sz w:val="24"/>
          <w:szCs w:val="24"/>
          <w:rtl/>
          <w:lang w:bidi="ar-SA"/>
        </w:rPr>
        <w:t>فحص</w:t>
      </w:r>
      <w:proofErr w:type="gramEnd"/>
      <w:r>
        <w:rPr>
          <w:rFonts w:ascii="Calibri" w:eastAsia="Calibri" w:hAnsi="Calibri" w:cs="Arial" w:hint="cs"/>
          <w:sz w:val="24"/>
          <w:szCs w:val="24"/>
          <w:rtl/>
          <w:lang w:bidi="ar-SA"/>
        </w:rPr>
        <w:t xml:space="preserve"> اقتراحات البحث وسيتم تقييمها من قبل لجنة تحكيم علمية. ويحق للجنة التحكيم ان تقوم بدعوة قسم من مقدمي الاقتراحات وفقا لتقديراتها وهذا من اجل ان يقوموا بطرح اقتراحاتهم امام اللجنة والإجابة على اسئلتها. </w:t>
      </w:r>
    </w:p>
    <w:p w:rsidR="00F506B2" w:rsidRPr="00F506B2" w:rsidRDefault="00DF13D0" w:rsidP="00DF13D0">
      <w:pPr>
        <w:numPr>
          <w:ilvl w:val="0"/>
          <w:numId w:val="1"/>
        </w:numPr>
        <w:contextualSpacing/>
        <w:jc w:val="both"/>
        <w:rPr>
          <w:rFonts w:ascii="Calibri" w:eastAsia="Calibri" w:hAnsi="Calibri" w:cs="David"/>
          <w:sz w:val="24"/>
          <w:szCs w:val="24"/>
          <w:lang w:bidi="ar-SA"/>
        </w:rPr>
      </w:pPr>
      <w:r>
        <w:rPr>
          <w:rFonts w:ascii="Calibri" w:eastAsia="Calibri" w:hAnsi="Calibri" w:cs="Arial" w:hint="cs"/>
          <w:sz w:val="24"/>
          <w:szCs w:val="24"/>
          <w:rtl/>
          <w:lang w:bidi="ar-SA"/>
        </w:rPr>
        <w:t xml:space="preserve">يمكن الحصول على مستندات "الدعوة" ايضا لدى حضرة السيدة </w:t>
      </w:r>
      <w:proofErr w:type="spellStart"/>
      <w:r>
        <w:rPr>
          <w:rFonts w:ascii="Calibri" w:eastAsia="Calibri" w:hAnsi="Calibri" w:cs="Arial" w:hint="cs"/>
          <w:sz w:val="24"/>
          <w:szCs w:val="24"/>
          <w:rtl/>
          <w:lang w:bidi="ar-SA"/>
        </w:rPr>
        <w:t>كوخافا</w:t>
      </w:r>
      <w:proofErr w:type="spellEnd"/>
      <w:r>
        <w:rPr>
          <w:rFonts w:ascii="Calibri" w:eastAsia="Calibri" w:hAnsi="Calibri" w:cs="Arial" w:hint="cs"/>
          <w:sz w:val="24"/>
          <w:szCs w:val="24"/>
          <w:rtl/>
          <w:lang w:bidi="ar-SA"/>
        </w:rPr>
        <w:t xml:space="preserve"> </w:t>
      </w:r>
      <w:proofErr w:type="spellStart"/>
      <w:r>
        <w:rPr>
          <w:rFonts w:ascii="Calibri" w:eastAsia="Calibri" w:hAnsi="Calibri" w:cs="Arial" w:hint="cs"/>
          <w:sz w:val="24"/>
          <w:szCs w:val="24"/>
          <w:rtl/>
          <w:lang w:bidi="ar-SA"/>
        </w:rPr>
        <w:t>زرمون</w:t>
      </w:r>
      <w:proofErr w:type="spellEnd"/>
      <w:r>
        <w:rPr>
          <w:rFonts w:ascii="Calibri" w:eastAsia="Calibri" w:hAnsi="Calibri" w:cs="Arial" w:hint="cs"/>
          <w:sz w:val="24"/>
          <w:szCs w:val="24"/>
          <w:rtl/>
          <w:lang w:bidi="ar-SA"/>
        </w:rPr>
        <w:t xml:space="preserve"> من خلال ارسال رسالة إلى عنوان البريد الالكتروني التالي: </w:t>
      </w:r>
      <w:hyperlink r:id="rId9" w:history="1">
        <w:r w:rsidR="00F506B2" w:rsidRPr="00B0004F">
          <w:rPr>
            <w:rStyle w:val="Hyperlink"/>
            <w:rFonts w:ascii="Calibri" w:eastAsia="Calibri" w:hAnsi="Calibri" w:cs="David"/>
            <w:sz w:val="24"/>
            <w:szCs w:val="24"/>
            <w:lang w:bidi="ar-SA"/>
          </w:rPr>
          <w:t>cochiz@mot.gov.il</w:t>
        </w:r>
      </w:hyperlink>
    </w:p>
    <w:p w:rsidR="00F506B2" w:rsidRPr="00F506B2" w:rsidRDefault="00DF13D0" w:rsidP="00DF13D0">
      <w:pPr>
        <w:numPr>
          <w:ilvl w:val="0"/>
          <w:numId w:val="1"/>
        </w:numPr>
        <w:contextualSpacing/>
        <w:jc w:val="both"/>
        <w:rPr>
          <w:rFonts w:ascii="Calibri" w:eastAsia="Calibri" w:hAnsi="Calibri" w:cs="David"/>
          <w:sz w:val="24"/>
          <w:szCs w:val="24"/>
          <w:lang w:bidi="ar-SA"/>
        </w:rPr>
      </w:pPr>
      <w:r>
        <w:rPr>
          <w:rFonts w:ascii="Calibri" w:eastAsia="Calibri" w:hAnsi="Calibri" w:hint="cs"/>
          <w:sz w:val="24"/>
          <w:szCs w:val="24"/>
          <w:rtl/>
          <w:lang w:bidi="ar-SA"/>
        </w:rPr>
        <w:t xml:space="preserve">سيتم اجراء اللقاء مع مقدمي الاقتراحات (الاشتراك غير اجباري) في </w:t>
      </w:r>
      <w:r w:rsidRPr="00DF13D0">
        <w:rPr>
          <w:rFonts w:ascii="Calibri" w:eastAsia="Calibri" w:hAnsi="Calibri" w:hint="cs"/>
          <w:b/>
          <w:bCs/>
          <w:sz w:val="24"/>
          <w:szCs w:val="24"/>
          <w:rtl/>
          <w:lang w:bidi="ar-SA"/>
        </w:rPr>
        <w:t>تاريخ</w:t>
      </w:r>
      <w:r>
        <w:rPr>
          <w:rFonts w:ascii="Calibri" w:eastAsia="Calibri" w:hAnsi="Calibri" w:hint="cs"/>
          <w:sz w:val="24"/>
          <w:szCs w:val="24"/>
          <w:rtl/>
          <w:lang w:bidi="ar-SA"/>
        </w:rPr>
        <w:t xml:space="preserve"> </w:t>
      </w:r>
      <w:r w:rsidR="0018648B">
        <w:rPr>
          <w:rFonts w:ascii="Calibri" w:eastAsia="Calibri" w:hAnsi="Calibri" w:cs="David"/>
          <w:b/>
          <w:bCs/>
          <w:sz w:val="24"/>
          <w:szCs w:val="24"/>
          <w:rtl/>
          <w:lang w:bidi="ar-SA"/>
        </w:rPr>
        <w:t>26.11.14</w:t>
      </w:r>
      <w:r w:rsidR="00F506B2" w:rsidRPr="00F506B2">
        <w:rPr>
          <w:rFonts w:ascii="Calibri" w:eastAsia="Calibri" w:hAnsi="Calibri" w:cs="David"/>
          <w:b/>
          <w:bCs/>
          <w:sz w:val="24"/>
          <w:szCs w:val="24"/>
          <w:rtl/>
          <w:lang w:bidi="ar-SA"/>
        </w:rPr>
        <w:t xml:space="preserve"> </w:t>
      </w:r>
      <w:r>
        <w:rPr>
          <w:rFonts w:ascii="Calibri" w:eastAsia="Calibri" w:hAnsi="Calibri" w:hint="cs"/>
          <w:b/>
          <w:bCs/>
          <w:sz w:val="24"/>
          <w:szCs w:val="24"/>
          <w:rtl/>
          <w:lang w:bidi="ar-SA"/>
        </w:rPr>
        <w:t>وسيبدأ الساعة</w:t>
      </w:r>
      <w:r w:rsidR="00F506B2" w:rsidRPr="00F506B2">
        <w:rPr>
          <w:rFonts w:ascii="Calibri" w:eastAsia="Calibri" w:hAnsi="Calibri" w:cs="David"/>
          <w:b/>
          <w:bCs/>
          <w:sz w:val="24"/>
          <w:szCs w:val="24"/>
          <w:rtl/>
          <w:lang w:bidi="ar-SA"/>
        </w:rPr>
        <w:t xml:space="preserve"> </w:t>
      </w:r>
      <w:r w:rsidR="0018648B">
        <w:rPr>
          <w:rFonts w:ascii="Calibri" w:eastAsia="Calibri" w:hAnsi="Calibri" w:cs="David"/>
          <w:b/>
          <w:bCs/>
          <w:sz w:val="24"/>
          <w:szCs w:val="24"/>
          <w:rtl/>
          <w:lang w:bidi="ar-SA"/>
        </w:rPr>
        <w:t>9:00</w:t>
      </w:r>
      <w:r w:rsidR="00F506B2" w:rsidRPr="00F506B2">
        <w:rPr>
          <w:rFonts w:ascii="Calibri" w:eastAsia="Calibri" w:hAnsi="Calibri" w:cs="David"/>
          <w:sz w:val="24"/>
          <w:szCs w:val="24"/>
          <w:rtl/>
          <w:lang w:bidi="ar-SA"/>
        </w:rPr>
        <w:t xml:space="preserve"> </w:t>
      </w:r>
      <w:r>
        <w:rPr>
          <w:rFonts w:ascii="Calibri" w:eastAsia="Calibri" w:hAnsi="Calibri" w:hint="cs"/>
          <w:sz w:val="24"/>
          <w:szCs w:val="24"/>
          <w:rtl/>
          <w:lang w:bidi="ar-SA"/>
        </w:rPr>
        <w:t xml:space="preserve">في قاعة </w:t>
      </w:r>
      <w:proofErr w:type="spellStart"/>
      <w:r>
        <w:rPr>
          <w:rFonts w:ascii="Calibri" w:eastAsia="Calibri" w:hAnsi="Calibri" w:hint="cs"/>
          <w:sz w:val="24"/>
          <w:szCs w:val="24"/>
          <w:rtl/>
          <w:lang w:bidi="ar-SA"/>
        </w:rPr>
        <w:t>روتم</w:t>
      </w:r>
      <w:proofErr w:type="spellEnd"/>
      <w:r>
        <w:rPr>
          <w:rFonts w:ascii="Calibri" w:eastAsia="Calibri" w:hAnsi="Calibri" w:hint="cs"/>
          <w:sz w:val="24"/>
          <w:szCs w:val="24"/>
          <w:rtl/>
          <w:lang w:bidi="ar-SA"/>
        </w:rPr>
        <w:t xml:space="preserve"> في وزارة المواصلات والسلامة على الطرق شارع بنك إسرائيل 5 اورشليم القدس. </w:t>
      </w:r>
    </w:p>
    <w:p w:rsidR="00F506B2" w:rsidRPr="00F506B2" w:rsidRDefault="00DF13D0" w:rsidP="00DF13D0">
      <w:pPr>
        <w:numPr>
          <w:ilvl w:val="0"/>
          <w:numId w:val="1"/>
        </w:numPr>
        <w:contextualSpacing/>
        <w:jc w:val="both"/>
        <w:rPr>
          <w:rFonts w:ascii="Calibri" w:eastAsia="Calibri" w:hAnsi="Calibri" w:cs="David"/>
          <w:sz w:val="24"/>
          <w:szCs w:val="24"/>
          <w:lang w:bidi="ar-SA"/>
        </w:rPr>
      </w:pPr>
      <w:bookmarkStart w:id="5" w:name="_Ref322246710"/>
      <w:r>
        <w:rPr>
          <w:rFonts w:ascii="Calibri" w:eastAsia="Calibri" w:hAnsi="Calibri" w:hint="cs"/>
          <w:sz w:val="24"/>
          <w:szCs w:val="24"/>
          <w:rtl/>
          <w:lang w:bidi="ar-SA"/>
        </w:rPr>
        <w:t xml:space="preserve">يمكن ارسال الأسئلة التوضيحية بالنسبة لشروط "الدعوة" إلى حضرة السيدة </w:t>
      </w:r>
      <w:proofErr w:type="spellStart"/>
      <w:r>
        <w:rPr>
          <w:rFonts w:ascii="Calibri" w:eastAsia="Calibri" w:hAnsi="Calibri" w:hint="cs"/>
          <w:sz w:val="24"/>
          <w:szCs w:val="24"/>
          <w:rtl/>
          <w:lang w:bidi="ar-SA"/>
        </w:rPr>
        <w:t>زرمون</w:t>
      </w:r>
      <w:proofErr w:type="spellEnd"/>
      <w:r>
        <w:rPr>
          <w:rFonts w:ascii="Calibri" w:eastAsia="Calibri" w:hAnsi="Calibri" w:hint="cs"/>
          <w:sz w:val="24"/>
          <w:szCs w:val="24"/>
          <w:rtl/>
          <w:lang w:bidi="ar-SA"/>
        </w:rPr>
        <w:t xml:space="preserve"> من خلال عنوان البريد الالكتروني </w:t>
      </w:r>
      <w:hyperlink r:id="rId10" w:history="1">
        <w:r w:rsidR="001970FB" w:rsidRPr="00B0004F">
          <w:rPr>
            <w:rStyle w:val="Hyperlink"/>
            <w:rFonts w:ascii="Calibri" w:eastAsia="Calibri" w:hAnsi="Calibri" w:cs="David"/>
            <w:sz w:val="24"/>
            <w:szCs w:val="24"/>
            <w:lang w:bidi="ar-SA"/>
          </w:rPr>
          <w:t>cochiz@mot.gov.il</w:t>
        </w:r>
      </w:hyperlink>
      <w:r w:rsidR="00F506B2" w:rsidRPr="00F506B2">
        <w:rPr>
          <w:rFonts w:ascii="Calibri" w:eastAsia="Calibri" w:hAnsi="Calibri" w:cs="David"/>
          <w:sz w:val="24"/>
          <w:szCs w:val="24"/>
          <w:rtl/>
          <w:lang w:bidi="ar-SA"/>
        </w:rPr>
        <w:t xml:space="preserve"> </w:t>
      </w:r>
      <w:r>
        <w:rPr>
          <w:rFonts w:ascii="Calibri" w:eastAsia="Calibri" w:hAnsi="Calibri" w:cs="Arial" w:hint="cs"/>
          <w:b/>
          <w:bCs/>
          <w:sz w:val="24"/>
          <w:szCs w:val="24"/>
          <w:rtl/>
          <w:lang w:bidi="ar-SA"/>
        </w:rPr>
        <w:t>حتى تاريخ</w:t>
      </w:r>
      <w:r w:rsidR="00F506B2" w:rsidRPr="00F506B2">
        <w:rPr>
          <w:rFonts w:ascii="Calibri" w:eastAsia="Calibri" w:hAnsi="Calibri" w:cs="David"/>
          <w:b/>
          <w:bCs/>
          <w:sz w:val="24"/>
          <w:szCs w:val="24"/>
          <w:rtl/>
          <w:lang w:bidi="ar-SA"/>
        </w:rPr>
        <w:t xml:space="preserve"> </w:t>
      </w:r>
      <w:r w:rsidR="0018648B">
        <w:rPr>
          <w:rFonts w:ascii="Calibri" w:eastAsia="Calibri" w:hAnsi="Calibri" w:cs="David"/>
          <w:b/>
          <w:bCs/>
          <w:sz w:val="24"/>
          <w:szCs w:val="24"/>
          <w:rtl/>
          <w:lang w:bidi="ar-SA"/>
        </w:rPr>
        <w:t>4.12.14</w:t>
      </w:r>
      <w:r w:rsidR="001970FB">
        <w:rPr>
          <w:rFonts w:ascii="Calibri" w:eastAsia="Calibri" w:hAnsi="Calibri" w:cs="David"/>
          <w:sz w:val="24"/>
          <w:szCs w:val="24"/>
          <w:rtl/>
          <w:lang w:bidi="ar-SA"/>
        </w:rPr>
        <w:t xml:space="preserve"> </w:t>
      </w:r>
      <w:r>
        <w:rPr>
          <w:rFonts w:ascii="Calibri" w:eastAsia="Calibri" w:hAnsi="Calibri" w:cs="Arial" w:hint="cs"/>
          <w:sz w:val="24"/>
          <w:szCs w:val="24"/>
          <w:rtl/>
          <w:lang w:bidi="ar-SA"/>
        </w:rPr>
        <w:t xml:space="preserve">يجب كاتب ما يلي في التوجه اسم مقدم الاقتراح، اسم المتوجه من قبله، عنوان مقدم الاقتراح، ارقام الهواتف، الفاكس وعنوان البريد الالكتروني. لن يتم الاجابة على اسئلة يتم طرحها عبر الهاتف او وسائل اخرى وايضا التوجهات التي سيتم ارسالها بعيد فوات اوان الموعد المحدد. تقع على عاتق مقدم الاقتراح مسؤولية التأكد من وصول طلب التوضيح من خلال الاتصال على هاتف رقم </w:t>
      </w:r>
      <w:bookmarkEnd w:id="5"/>
      <w:r w:rsidR="00F506B2" w:rsidRPr="00F506B2">
        <w:rPr>
          <w:rFonts w:ascii="Calibri" w:eastAsia="Calibri" w:hAnsi="Calibri" w:cs="David"/>
          <w:sz w:val="24"/>
          <w:szCs w:val="24"/>
          <w:rtl/>
          <w:lang w:bidi="ar-SA"/>
        </w:rPr>
        <w:t>02-666</w:t>
      </w:r>
      <w:r w:rsidR="001970FB">
        <w:rPr>
          <w:rFonts w:ascii="Calibri" w:eastAsia="Calibri" w:hAnsi="Calibri" w:cs="David"/>
          <w:sz w:val="24"/>
          <w:szCs w:val="24"/>
          <w:rtl/>
          <w:lang w:bidi="ar-SA"/>
        </w:rPr>
        <w:t>3205</w:t>
      </w:r>
      <w:r w:rsidR="00F506B2" w:rsidRPr="00F506B2">
        <w:rPr>
          <w:rFonts w:ascii="Calibri" w:eastAsia="Calibri" w:hAnsi="Calibri" w:cs="David"/>
          <w:sz w:val="24"/>
          <w:szCs w:val="24"/>
          <w:rtl/>
          <w:lang w:bidi="ar-SA"/>
        </w:rPr>
        <w:t>.</w:t>
      </w:r>
    </w:p>
    <w:p w:rsidR="00F506B2" w:rsidRPr="00F506B2" w:rsidRDefault="00DF13D0" w:rsidP="00F83C70">
      <w:pPr>
        <w:numPr>
          <w:ilvl w:val="0"/>
          <w:numId w:val="1"/>
        </w:numPr>
        <w:spacing w:after="120" w:line="240" w:lineRule="auto"/>
        <w:contextualSpacing/>
        <w:jc w:val="both"/>
        <w:rPr>
          <w:rFonts w:ascii="Calibri" w:eastAsia="Calibri" w:hAnsi="Calibri" w:cs="David"/>
          <w:sz w:val="24"/>
          <w:szCs w:val="24"/>
          <w:lang w:bidi="ar-SA"/>
        </w:rPr>
      </w:pPr>
      <w:r>
        <w:rPr>
          <w:rFonts w:ascii="Calibri" w:eastAsia="Calibri" w:hAnsi="Calibri" w:cs="Arial" w:hint="cs"/>
          <w:sz w:val="24"/>
          <w:szCs w:val="24"/>
          <w:rtl/>
          <w:lang w:bidi="ar-SA"/>
        </w:rPr>
        <w:t xml:space="preserve">يجب تقديم الاقتراح بـ 5 نسخ كاملة وايضا كملف من نوع </w:t>
      </w:r>
      <w:r w:rsidR="002A29B3">
        <w:rPr>
          <w:rFonts w:ascii="Calibri" w:eastAsia="Calibri" w:hAnsi="Calibri" w:cs="David"/>
          <w:sz w:val="24"/>
          <w:szCs w:val="24"/>
          <w:lang w:bidi="ar-SA"/>
        </w:rPr>
        <w:t>PDF</w:t>
      </w:r>
      <w:r w:rsidR="00F506B2" w:rsidRPr="00F506B2">
        <w:rPr>
          <w:rFonts w:ascii="Calibri" w:eastAsia="Calibri" w:hAnsi="Calibri" w:cs="David"/>
          <w:sz w:val="24"/>
          <w:szCs w:val="24"/>
          <w:rtl/>
          <w:lang w:bidi="ar-SA"/>
        </w:rPr>
        <w:t xml:space="preserve"> </w:t>
      </w:r>
      <w:r>
        <w:rPr>
          <w:rFonts w:ascii="Calibri" w:eastAsia="Calibri" w:hAnsi="Calibri" w:hint="cs"/>
          <w:sz w:val="24"/>
          <w:szCs w:val="24"/>
          <w:rtl/>
          <w:lang w:bidi="ar-SA"/>
        </w:rPr>
        <w:t xml:space="preserve">في مغلف مغلق ويجب كتابة ما يلي عليها: </w:t>
      </w:r>
      <w:r w:rsidR="00F506B2" w:rsidRPr="00F506B2">
        <w:rPr>
          <w:rFonts w:ascii="Calibri" w:eastAsia="Calibri" w:hAnsi="Calibri" w:cs="David"/>
          <w:b/>
          <w:bCs/>
          <w:sz w:val="24"/>
          <w:szCs w:val="24"/>
          <w:rtl/>
          <w:lang w:bidi="ar-SA"/>
        </w:rPr>
        <w:t>"</w:t>
      </w:r>
      <w:r>
        <w:rPr>
          <w:rFonts w:ascii="Calibri" w:eastAsia="Calibri" w:hAnsi="Calibri" w:hint="cs"/>
          <w:b/>
          <w:bCs/>
          <w:sz w:val="24"/>
          <w:szCs w:val="24"/>
          <w:rtl/>
          <w:lang w:bidi="ar-SA"/>
        </w:rPr>
        <w:t xml:space="preserve">اقتراح للدعوة رقم </w:t>
      </w:r>
      <w:r w:rsidR="00F506B2" w:rsidRPr="00F506B2">
        <w:rPr>
          <w:rFonts w:ascii="Calibri" w:eastAsia="Calibri" w:hAnsi="Calibri" w:cs="David"/>
          <w:b/>
          <w:bCs/>
          <w:sz w:val="24"/>
          <w:szCs w:val="24"/>
          <w:rtl/>
          <w:lang w:bidi="ar-SA"/>
        </w:rPr>
        <w:t xml:space="preserve"> </w:t>
      </w:r>
      <w:r w:rsidR="00F83C70">
        <w:rPr>
          <w:rFonts w:ascii="Calibri" w:eastAsia="Calibri" w:hAnsi="Calibri" w:cs="David" w:hint="cs"/>
          <w:b/>
          <w:bCs/>
          <w:sz w:val="24"/>
          <w:szCs w:val="24"/>
          <w:rtl/>
        </w:rPr>
        <w:t>2014</w:t>
      </w:r>
      <w:r w:rsidR="00F506B2" w:rsidRPr="00F506B2">
        <w:rPr>
          <w:rFonts w:ascii="Calibri" w:eastAsia="Calibri" w:hAnsi="Calibri" w:cs="David"/>
          <w:b/>
          <w:bCs/>
          <w:sz w:val="24"/>
          <w:szCs w:val="24"/>
          <w:rtl/>
          <w:lang w:bidi="ar-SA"/>
        </w:rPr>
        <w:t>/</w:t>
      </w:r>
      <w:r w:rsidR="00F83C70">
        <w:rPr>
          <w:rFonts w:ascii="Calibri" w:eastAsia="Calibri" w:hAnsi="Calibri" w:cs="David" w:hint="cs"/>
          <w:b/>
          <w:bCs/>
          <w:sz w:val="24"/>
          <w:szCs w:val="24"/>
          <w:rtl/>
        </w:rPr>
        <w:t>28</w:t>
      </w:r>
      <w:r w:rsidR="00F506B2" w:rsidRPr="00F506B2">
        <w:rPr>
          <w:rFonts w:ascii="Calibri" w:eastAsia="Calibri" w:hAnsi="Calibri" w:cs="David"/>
          <w:b/>
          <w:bCs/>
          <w:sz w:val="24"/>
          <w:szCs w:val="24"/>
          <w:rtl/>
          <w:lang w:bidi="ar-SA"/>
        </w:rPr>
        <w:t xml:space="preserve"> </w:t>
      </w:r>
      <w:r>
        <w:rPr>
          <w:rFonts w:ascii="Calibri" w:eastAsia="Calibri" w:hAnsi="Calibri" w:hint="cs"/>
          <w:b/>
          <w:bCs/>
          <w:sz w:val="24"/>
          <w:szCs w:val="24"/>
          <w:rtl/>
          <w:lang w:bidi="ar-SA"/>
        </w:rPr>
        <w:t>التابعة لوحدة العالم الرئيسي، وزارة المواصلات والسلامة على الطرق</w:t>
      </w:r>
      <w:r w:rsidR="00F506B2" w:rsidRPr="00F506B2">
        <w:rPr>
          <w:rFonts w:ascii="Calibri" w:eastAsia="Calibri" w:hAnsi="Calibri" w:cs="David"/>
          <w:b/>
          <w:bCs/>
          <w:sz w:val="24"/>
          <w:szCs w:val="24"/>
          <w:rtl/>
          <w:lang w:bidi="ar-SA"/>
        </w:rPr>
        <w:t>".</w:t>
      </w:r>
    </w:p>
    <w:p w:rsidR="00F506B2" w:rsidRPr="00F506B2" w:rsidRDefault="00DF13D0" w:rsidP="00DF13D0">
      <w:pPr>
        <w:numPr>
          <w:ilvl w:val="0"/>
          <w:numId w:val="1"/>
        </w:numPr>
        <w:spacing w:after="120" w:line="240" w:lineRule="auto"/>
        <w:contextualSpacing/>
        <w:jc w:val="both"/>
        <w:rPr>
          <w:rFonts w:ascii="Calibri" w:eastAsia="Calibri" w:hAnsi="Calibri" w:cs="David"/>
          <w:sz w:val="24"/>
          <w:szCs w:val="24"/>
          <w:lang w:bidi="ar-SA"/>
        </w:rPr>
      </w:pPr>
      <w:bookmarkStart w:id="6" w:name="_Ref320610172"/>
      <w:r>
        <w:rPr>
          <w:rFonts w:ascii="Calibri" w:eastAsia="Calibri" w:hAnsi="Calibri" w:cs="Arial" w:hint="cs"/>
          <w:sz w:val="24"/>
          <w:szCs w:val="24"/>
          <w:rtl/>
          <w:lang w:bidi="ar-SA"/>
        </w:rPr>
        <w:t xml:space="preserve">يجب وضع الاقتراح داخل صندوق المناقصات الموجود في وزارة الموصلات والبنى التحتية الوطنية والسلامة على الطرق، بناية </w:t>
      </w:r>
      <w:proofErr w:type="spellStart"/>
      <w:r>
        <w:rPr>
          <w:rFonts w:ascii="Calibri" w:eastAsia="Calibri" w:hAnsi="Calibri" w:cs="Arial" w:hint="cs"/>
          <w:sz w:val="24"/>
          <w:szCs w:val="24"/>
          <w:rtl/>
          <w:lang w:bidi="ar-SA"/>
        </w:rPr>
        <w:t>جنري</w:t>
      </w:r>
      <w:proofErr w:type="spellEnd"/>
      <w:r>
        <w:rPr>
          <w:rFonts w:ascii="Calibri" w:eastAsia="Calibri" w:hAnsi="Calibri" w:cs="Arial" w:hint="cs"/>
          <w:sz w:val="24"/>
          <w:szCs w:val="24"/>
          <w:rtl/>
          <w:lang w:bidi="ar-SA"/>
        </w:rPr>
        <w:t xml:space="preserve">، شارع بنك اسرائيل 5 طابق المدخل اورشليم القدس حتى موعد اقصاه </w:t>
      </w:r>
      <w:r w:rsidR="0018648B">
        <w:rPr>
          <w:rFonts w:ascii="Calibri" w:eastAsia="Calibri" w:hAnsi="Calibri" w:cs="David"/>
          <w:b/>
          <w:bCs/>
          <w:sz w:val="24"/>
          <w:szCs w:val="24"/>
          <w:rtl/>
          <w:lang w:bidi="ar-SA"/>
        </w:rPr>
        <w:t>28</w:t>
      </w:r>
      <w:r w:rsidR="00F506B2" w:rsidRPr="00F506B2">
        <w:rPr>
          <w:rFonts w:ascii="Calibri" w:eastAsia="Calibri" w:hAnsi="Calibri" w:cs="David"/>
          <w:b/>
          <w:bCs/>
          <w:sz w:val="24"/>
          <w:szCs w:val="24"/>
          <w:rtl/>
          <w:lang w:bidi="ar-SA"/>
        </w:rPr>
        <w:t>.</w:t>
      </w:r>
      <w:r w:rsidR="0018648B">
        <w:rPr>
          <w:rFonts w:ascii="Calibri" w:eastAsia="Calibri" w:hAnsi="Calibri" w:cs="David"/>
          <w:b/>
          <w:bCs/>
          <w:sz w:val="24"/>
          <w:szCs w:val="24"/>
          <w:rtl/>
          <w:lang w:bidi="ar-SA"/>
        </w:rPr>
        <w:t>12</w:t>
      </w:r>
      <w:r w:rsidR="00F506B2" w:rsidRPr="00F506B2">
        <w:rPr>
          <w:rFonts w:ascii="Calibri" w:eastAsia="Calibri" w:hAnsi="Calibri" w:cs="David"/>
          <w:b/>
          <w:bCs/>
          <w:sz w:val="24"/>
          <w:szCs w:val="24"/>
          <w:rtl/>
          <w:lang w:bidi="ar-SA"/>
        </w:rPr>
        <w:t>.201</w:t>
      </w:r>
      <w:r w:rsidR="001970FB">
        <w:rPr>
          <w:rFonts w:ascii="Calibri" w:eastAsia="Calibri" w:hAnsi="Calibri" w:cs="David"/>
          <w:b/>
          <w:bCs/>
          <w:sz w:val="24"/>
          <w:szCs w:val="24"/>
          <w:rtl/>
          <w:lang w:bidi="ar-SA"/>
        </w:rPr>
        <w:t>4</w:t>
      </w:r>
      <w:r w:rsidR="00F506B2" w:rsidRPr="00F506B2">
        <w:rPr>
          <w:rFonts w:ascii="Calibri" w:eastAsia="Calibri" w:hAnsi="Calibri" w:cs="David"/>
          <w:b/>
          <w:bCs/>
          <w:sz w:val="24"/>
          <w:szCs w:val="24"/>
          <w:rtl/>
          <w:lang w:bidi="ar-SA"/>
        </w:rPr>
        <w:t xml:space="preserve"> </w:t>
      </w:r>
      <w:r>
        <w:rPr>
          <w:rFonts w:ascii="Calibri" w:eastAsia="Calibri" w:hAnsi="Calibri" w:cs="Arial" w:hint="cs"/>
          <w:b/>
          <w:bCs/>
          <w:sz w:val="24"/>
          <w:szCs w:val="24"/>
          <w:rtl/>
          <w:lang w:bidi="ar-SA"/>
        </w:rPr>
        <w:t>وحتى الساعة</w:t>
      </w:r>
      <w:r w:rsidR="00F506B2" w:rsidRPr="00F506B2">
        <w:rPr>
          <w:rFonts w:ascii="Calibri" w:eastAsia="Calibri" w:hAnsi="Calibri" w:cs="David"/>
          <w:b/>
          <w:bCs/>
          <w:sz w:val="24"/>
          <w:szCs w:val="24"/>
          <w:rtl/>
          <w:lang w:bidi="ar-SA"/>
        </w:rPr>
        <w:t xml:space="preserve"> 12:00</w:t>
      </w:r>
      <w:bookmarkEnd w:id="6"/>
      <w:r w:rsidR="001970FB">
        <w:rPr>
          <w:rFonts w:ascii="Calibri" w:eastAsia="Calibri" w:hAnsi="Calibri" w:cs="David"/>
          <w:sz w:val="24"/>
          <w:szCs w:val="24"/>
          <w:rtl/>
          <w:lang w:bidi="ar-SA"/>
        </w:rPr>
        <w:t xml:space="preserve"> </w:t>
      </w:r>
      <w:r>
        <w:rPr>
          <w:rFonts w:ascii="Calibri" w:eastAsia="Calibri" w:hAnsi="Calibri" w:cs="Arial" w:hint="cs"/>
          <w:sz w:val="24"/>
          <w:szCs w:val="24"/>
          <w:rtl/>
          <w:lang w:bidi="ar-SA"/>
        </w:rPr>
        <w:t>تماما</w:t>
      </w:r>
      <w:r w:rsidR="00D16604">
        <w:rPr>
          <w:rFonts w:ascii="Calibri" w:eastAsia="Calibri" w:hAnsi="Calibri" w:cs="David"/>
          <w:sz w:val="24"/>
          <w:szCs w:val="24"/>
          <w:rtl/>
          <w:lang w:bidi="ar-SA"/>
        </w:rPr>
        <w:t xml:space="preserve">, </w:t>
      </w:r>
      <w:r>
        <w:rPr>
          <w:rFonts w:ascii="Calibri" w:eastAsia="Calibri" w:hAnsi="Calibri" w:cs="Arial" w:hint="cs"/>
          <w:sz w:val="24"/>
          <w:szCs w:val="24"/>
          <w:u w:val="single"/>
          <w:rtl/>
          <w:lang w:bidi="ar-SA"/>
        </w:rPr>
        <w:t>قد يؤدي عدم وجود الاقتراح في صندوق المناقصات في الموعد هذا إلى الغائها.</w:t>
      </w:r>
    </w:p>
    <w:p w:rsidR="00F506B2" w:rsidRPr="00F506B2" w:rsidRDefault="004E4C1F" w:rsidP="004E4C1F">
      <w:pPr>
        <w:numPr>
          <w:ilvl w:val="0"/>
          <w:numId w:val="1"/>
        </w:numPr>
        <w:tabs>
          <w:tab w:val="left" w:pos="720"/>
          <w:tab w:val="center" w:pos="4153"/>
          <w:tab w:val="right" w:pos="8306"/>
        </w:tabs>
        <w:spacing w:after="0" w:line="240" w:lineRule="auto"/>
        <w:jc w:val="both"/>
        <w:rPr>
          <w:rFonts w:ascii="Arial" w:eastAsia="Times New Roman" w:hAnsi="Arial" w:cs="David"/>
          <w:noProof/>
          <w:sz w:val="24"/>
          <w:szCs w:val="24"/>
          <w:lang w:eastAsia="he-IL" w:bidi="ar-SA"/>
        </w:rPr>
      </w:pPr>
      <w:r>
        <w:rPr>
          <w:rFonts w:ascii="Times New Roman" w:eastAsia="Times New Roman" w:hAnsi="Times New Roman" w:cs="Arial" w:hint="cs"/>
          <w:noProof/>
          <w:sz w:val="24"/>
          <w:szCs w:val="24"/>
          <w:rtl/>
          <w:lang w:eastAsia="he-IL" w:bidi="ar-SA"/>
        </w:rPr>
        <w:t xml:space="preserve">يحق للجنة المناقصات بسبب اسباب خاصة تم ذكرها تمديد الموعد المحدد لتقديم الاقتراحات لفترة اضافية. اعلان عن تمديد كهذا سيتم ارسالها لكن من الذين يرغبون والذين قاموا بإرسال تفاصيلهم وفقا لما هو مذكور في البند 7 اعلاه حتى الموعد المحدد المذكور به. وعلى الموعد الجديد يحل كل التعليمات التي تحل على الموعد الأصلي. </w:t>
      </w:r>
    </w:p>
    <w:p w:rsidR="00F506B2" w:rsidRPr="00F506B2" w:rsidRDefault="004E4C1F" w:rsidP="004E4C1F">
      <w:pPr>
        <w:numPr>
          <w:ilvl w:val="0"/>
          <w:numId w:val="1"/>
        </w:numPr>
        <w:contextualSpacing/>
        <w:jc w:val="both"/>
        <w:rPr>
          <w:rFonts w:ascii="Calibri" w:eastAsia="Calibri" w:hAnsi="Calibri" w:cs="David"/>
          <w:sz w:val="24"/>
          <w:szCs w:val="24"/>
          <w:lang w:bidi="ar-SA"/>
        </w:rPr>
      </w:pPr>
      <w:r>
        <w:rPr>
          <w:rFonts w:ascii="Calibri" w:eastAsia="Calibri" w:hAnsi="Calibri" w:cs="Arial" w:hint="cs"/>
          <w:sz w:val="24"/>
          <w:szCs w:val="24"/>
          <w:rtl/>
          <w:lang w:bidi="ar-SA"/>
        </w:rPr>
        <w:t xml:space="preserve">يطلب من مقدم الاقتراح ان يستوفي بنفسه كل الشروط الأولية. </w:t>
      </w:r>
    </w:p>
    <w:p w:rsidR="00F506B2" w:rsidRPr="00F506B2" w:rsidRDefault="004E4C1F" w:rsidP="004E4C1F">
      <w:pPr>
        <w:numPr>
          <w:ilvl w:val="0"/>
          <w:numId w:val="1"/>
        </w:numPr>
        <w:contextualSpacing/>
        <w:jc w:val="both"/>
        <w:rPr>
          <w:rFonts w:ascii="Calibri" w:eastAsia="Calibri" w:hAnsi="Calibri" w:cs="David"/>
          <w:sz w:val="24"/>
          <w:szCs w:val="24"/>
          <w:lang w:bidi="ar-SA"/>
        </w:rPr>
      </w:pPr>
      <w:proofErr w:type="gramStart"/>
      <w:r>
        <w:rPr>
          <w:rFonts w:ascii="Calibri" w:eastAsia="Calibri" w:hAnsi="Calibri" w:cs="Arial" w:hint="cs"/>
          <w:sz w:val="24"/>
          <w:szCs w:val="24"/>
          <w:rtl/>
          <w:lang w:bidi="ar-SA"/>
        </w:rPr>
        <w:t>لا</w:t>
      </w:r>
      <w:proofErr w:type="gramEnd"/>
      <w:r>
        <w:rPr>
          <w:rFonts w:ascii="Calibri" w:eastAsia="Calibri" w:hAnsi="Calibri" w:cs="Arial" w:hint="cs"/>
          <w:sz w:val="24"/>
          <w:szCs w:val="24"/>
          <w:rtl/>
          <w:lang w:bidi="ar-SA"/>
        </w:rPr>
        <w:t xml:space="preserve"> تتعهد الوزارة قبول كل الاقتراحات و/أو قسم منها وسيتم العمل بموجب تقديراتها الخاصة والمطلقة. </w:t>
      </w:r>
    </w:p>
    <w:p w:rsidR="00F506B2" w:rsidRPr="00F506B2" w:rsidRDefault="004E4C1F" w:rsidP="004E4C1F">
      <w:pPr>
        <w:numPr>
          <w:ilvl w:val="0"/>
          <w:numId w:val="1"/>
        </w:numPr>
        <w:contextualSpacing/>
        <w:jc w:val="both"/>
        <w:rPr>
          <w:rFonts w:ascii="Calibri" w:eastAsia="Calibri" w:hAnsi="Calibri" w:cs="David"/>
          <w:sz w:val="24"/>
          <w:szCs w:val="24"/>
          <w:lang w:bidi="ar-SA"/>
        </w:rPr>
      </w:pPr>
      <w:r>
        <w:rPr>
          <w:rFonts w:ascii="Calibri" w:eastAsia="Calibri" w:hAnsi="Calibri" w:cs="Arial" w:hint="cs"/>
          <w:sz w:val="24"/>
          <w:szCs w:val="24"/>
          <w:rtl/>
          <w:lang w:bidi="ar-SA"/>
        </w:rPr>
        <w:t xml:space="preserve">ان تعليمات مستندات الدعوة اصح من مستندات هذا الاعلان و/أو أي منشور آخر لمستندات الدعوة في مواقع الانترنت. </w:t>
      </w:r>
    </w:p>
    <w:p w:rsidR="00F506B2" w:rsidRPr="00F506B2" w:rsidRDefault="00F506B2" w:rsidP="00F506B2">
      <w:pPr>
        <w:ind w:left="720"/>
        <w:contextualSpacing/>
        <w:jc w:val="both"/>
        <w:rPr>
          <w:rFonts w:ascii="Calibri" w:eastAsia="Calibri" w:hAnsi="Calibri" w:cs="David"/>
          <w:sz w:val="24"/>
          <w:szCs w:val="24"/>
          <w:lang w:bidi="ar-SA"/>
        </w:rPr>
      </w:pPr>
    </w:p>
    <w:p w:rsidR="00F506B2" w:rsidRPr="00F506B2" w:rsidRDefault="00F506B2" w:rsidP="00F506B2">
      <w:pPr>
        <w:ind w:left="6480"/>
        <w:contextualSpacing/>
        <w:jc w:val="both"/>
        <w:rPr>
          <w:rFonts w:ascii="Calibri" w:eastAsia="Calibri" w:hAnsi="Calibri" w:cs="David"/>
          <w:sz w:val="24"/>
          <w:szCs w:val="24"/>
          <w:rtl/>
          <w:lang w:bidi="ar-SA"/>
        </w:rPr>
      </w:pPr>
    </w:p>
    <w:p w:rsidR="00F506B2" w:rsidRPr="00F506B2" w:rsidRDefault="00F506B2" w:rsidP="00F506B2">
      <w:pPr>
        <w:ind w:left="6480"/>
        <w:contextualSpacing/>
        <w:jc w:val="both"/>
        <w:rPr>
          <w:rFonts w:ascii="Calibri" w:eastAsia="Calibri" w:hAnsi="Calibri" w:cs="David"/>
          <w:sz w:val="24"/>
          <w:szCs w:val="24"/>
          <w:rtl/>
          <w:lang w:bidi="ar-SA"/>
        </w:rPr>
      </w:pPr>
    </w:p>
    <w:p w:rsidR="00F506B2" w:rsidRPr="00F506B2" w:rsidRDefault="00F506B2" w:rsidP="00F506B2">
      <w:pPr>
        <w:ind w:left="6480"/>
        <w:contextualSpacing/>
        <w:jc w:val="both"/>
        <w:rPr>
          <w:rFonts w:ascii="Calibri" w:eastAsia="Calibri" w:hAnsi="Calibri" w:cs="David"/>
          <w:sz w:val="24"/>
          <w:szCs w:val="24"/>
          <w:rtl/>
          <w:lang w:bidi="ar-SA"/>
        </w:rPr>
      </w:pPr>
    </w:p>
    <w:sectPr w:rsidR="00F506B2" w:rsidRPr="00F506B2"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03EF1"/>
    <w:multiLevelType w:val="hybridMultilevel"/>
    <w:tmpl w:val="03DA2C32"/>
    <w:lvl w:ilvl="0" w:tplc="49FA5470">
      <w:start w:val="1"/>
      <w:numFmt w:val="decimal"/>
      <w:lvlText w:val="%1."/>
      <w:lvlJc w:val="left"/>
      <w:pPr>
        <w:ind w:left="869" w:hanging="360"/>
      </w:pPr>
      <w:rPr>
        <w:rFonts w:ascii="Times New Roman" w:hAnsi="Times New Roman" w:hint="default"/>
      </w:rPr>
    </w:lvl>
    <w:lvl w:ilvl="1" w:tplc="D3C49F34">
      <w:start w:val="1"/>
      <w:numFmt w:val="decimal"/>
      <w:lvlText w:val="8.%2"/>
      <w:lvlJc w:val="left"/>
      <w:pPr>
        <w:ind w:left="1589" w:hanging="360"/>
      </w:pPr>
      <w:rPr>
        <w:rFonts w:hint="default"/>
      </w:rPr>
    </w:lvl>
    <w:lvl w:ilvl="2" w:tplc="0409001B">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1">
    <w:nsid w:val="0C9550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06B2"/>
    <w:rsid w:val="00150CD1"/>
    <w:rsid w:val="0018648B"/>
    <w:rsid w:val="001970FB"/>
    <w:rsid w:val="001E194C"/>
    <w:rsid w:val="002A29B3"/>
    <w:rsid w:val="00303462"/>
    <w:rsid w:val="004107FC"/>
    <w:rsid w:val="004E4C1F"/>
    <w:rsid w:val="0094159A"/>
    <w:rsid w:val="00A371F6"/>
    <w:rsid w:val="00BC72DE"/>
    <w:rsid w:val="00BE5763"/>
    <w:rsid w:val="00D16604"/>
    <w:rsid w:val="00DF13D0"/>
    <w:rsid w:val="00F506B2"/>
    <w:rsid w:val="00F63C8D"/>
    <w:rsid w:val="00F83C7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qFormat/>
    <w:rsid w:val="0018648B"/>
    <w:pPr>
      <w:spacing w:after="0" w:line="240" w:lineRule="auto"/>
      <w:ind w:left="720"/>
    </w:pPr>
    <w:rPr>
      <w:rFonts w:ascii="Calibri" w:hAnsi="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F506B2"/>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F506B2"/>
    <w:rPr>
      <w:rFonts w:ascii="Tahoma" w:hAnsi="Tahoma" w:cs="Tahoma"/>
      <w:sz w:val="16"/>
      <w:szCs w:val="16"/>
    </w:rPr>
  </w:style>
  <w:style w:type="character" w:styleId="Hyperlink">
    <w:name w:val="Hyperlink"/>
    <w:basedOn w:val="a0"/>
    <w:uiPriority w:val="99"/>
    <w:unhideWhenUsed/>
    <w:rsid w:val="00F506B2"/>
    <w:rPr>
      <w:color w:val="0000FF" w:themeColor="hyperlink"/>
      <w:u w:val="single"/>
    </w:rPr>
  </w:style>
  <w:style w:type="paragraph" w:styleId="a5">
    <w:name w:val="List Paragraph"/>
    <w:basedOn w:val="a"/>
    <w:qFormat/>
    <w:rsid w:val="0018648B"/>
    <w:pPr>
      <w:spacing w:after="0" w:line="240" w:lineRule="auto"/>
      <w:ind w:left="720"/>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893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rsum.gov.il/" TargetMode="External"/><Relationship Id="rId3" Type="http://schemas.microsoft.com/office/2007/relationships/stylesWithEffects" Target="stylesWithEffects.xml"/><Relationship Id="rId7" Type="http://schemas.openxmlformats.org/officeDocument/2006/relationships/hyperlink" Target="http://www.mr.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cochiz@mot.gov.il" TargetMode="External"/><Relationship Id="rId4" Type="http://schemas.openxmlformats.org/officeDocument/2006/relationships/settings" Target="settings.xml"/><Relationship Id="rId9" Type="http://schemas.openxmlformats.org/officeDocument/2006/relationships/hyperlink" Target="mailto:cochiz@mo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812</Words>
  <Characters>4064</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4867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2014-11-10T09:04:00Z</dcterms:created>
  <dcterms:modified xsi:type="dcterms:W3CDTF">2014-11-10T09:04:00Z</dcterms:modified>
</cp:coreProperties>
</file>